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7098" w:rsidRPr="00FC7098" w:rsidRDefault="00FC7098" w:rsidP="00FC7098">
      <w:pPr>
        <w:spacing w:after="0" w:line="240" w:lineRule="auto"/>
        <w:jc w:val="center"/>
        <w:rPr>
          <w:rFonts w:ascii="Franklin Gothic Book" w:eastAsia="Times New Roman" w:hAnsi="Franklin Gothic Book" w:cs="Times New Roman"/>
          <w:b/>
          <w:lang w:eastAsia="x-none"/>
        </w:rPr>
      </w:pPr>
      <w:r w:rsidRPr="00FC7098">
        <w:rPr>
          <w:rFonts w:ascii="Franklin Gothic Book" w:eastAsia="Times New Roman" w:hAnsi="Franklin Gothic Book" w:cs="Times New Roman"/>
          <w:b/>
          <w:lang w:val="x-none" w:eastAsia="x-none"/>
        </w:rPr>
        <w:t xml:space="preserve">ДОГОВОР № </w:t>
      </w:r>
      <w:r w:rsidR="008E26BC">
        <w:rPr>
          <w:rFonts w:ascii="Franklin Gothic Book" w:eastAsia="Times New Roman" w:hAnsi="Franklin Gothic Book" w:cs="Times New Roman"/>
          <w:b/>
          <w:lang w:eastAsia="x-none"/>
        </w:rPr>
        <w:t>________</w:t>
      </w:r>
    </w:p>
    <w:p w:rsidR="00FC7098" w:rsidRPr="00FC7098" w:rsidRDefault="00FC7098" w:rsidP="00FC7098">
      <w:pPr>
        <w:spacing w:after="0" w:line="240" w:lineRule="auto"/>
        <w:jc w:val="center"/>
        <w:rPr>
          <w:rFonts w:ascii="Franklin Gothic Book" w:eastAsia="Times New Roman" w:hAnsi="Franklin Gothic Book" w:cs="Times New Roman"/>
          <w:b/>
          <w:lang w:val="x-none" w:eastAsia="x-none"/>
        </w:rPr>
      </w:pPr>
      <w:r w:rsidRPr="00FC7098">
        <w:rPr>
          <w:rFonts w:ascii="Franklin Gothic Book" w:eastAsia="Times New Roman" w:hAnsi="Franklin Gothic Book" w:cs="Times New Roman"/>
          <w:b/>
          <w:lang w:val="x-none" w:eastAsia="x-none"/>
        </w:rPr>
        <w:t>Оказания транспортных услуг</w:t>
      </w:r>
    </w:p>
    <w:p w:rsidR="00FC7098" w:rsidRPr="00FC7098" w:rsidRDefault="00FC7098" w:rsidP="00FC7098">
      <w:pPr>
        <w:widowControl w:val="0"/>
        <w:spacing w:before="240" w:after="120" w:line="240" w:lineRule="auto"/>
        <w:ind w:right="-17"/>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г. Нижневартовск                          </w:t>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t xml:space="preserve">  </w:t>
      </w:r>
      <w:r w:rsidR="008A55AA">
        <w:rPr>
          <w:rFonts w:ascii="Franklin Gothic Book" w:eastAsia="Times New Roman" w:hAnsi="Franklin Gothic Book" w:cs="Times New Roman"/>
          <w:lang w:eastAsia="ru-RU"/>
        </w:rPr>
        <w:t xml:space="preserve">                           </w:t>
      </w:r>
      <w:r w:rsidR="008E26BC">
        <w:rPr>
          <w:rFonts w:ascii="Franklin Gothic Book" w:eastAsia="Times New Roman" w:hAnsi="Franklin Gothic Book" w:cs="Times New Roman"/>
          <w:lang w:eastAsia="ru-RU"/>
        </w:rPr>
        <w:t>_______</w:t>
      </w:r>
      <w:r w:rsidRPr="00FC7098">
        <w:rPr>
          <w:rFonts w:ascii="Franklin Gothic Book" w:eastAsia="Times New Roman" w:hAnsi="Franklin Gothic Book" w:cs="Times New Roman"/>
          <w:lang w:eastAsia="ru-RU"/>
        </w:rPr>
        <w:t>201</w:t>
      </w:r>
      <w:r w:rsidR="008E26BC">
        <w:rPr>
          <w:rFonts w:ascii="Franklin Gothic Book" w:eastAsia="Times New Roman" w:hAnsi="Franklin Gothic Book" w:cs="Times New Roman"/>
          <w:lang w:eastAsia="ru-RU"/>
        </w:rPr>
        <w:t>9</w:t>
      </w:r>
      <w:r w:rsidRPr="00FC7098">
        <w:rPr>
          <w:rFonts w:ascii="Franklin Gothic Book" w:eastAsia="Times New Roman" w:hAnsi="Franklin Gothic Book" w:cs="Times New Roman"/>
          <w:lang w:eastAsia="ru-RU"/>
        </w:rPr>
        <w:t xml:space="preserve"> г.</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bCs/>
          <w:snapToGrid w:val="0"/>
          <w:lang w:eastAsia="ru-RU"/>
        </w:rPr>
        <w:t xml:space="preserve">Общество с ограниченной ответственностью «РИМЕРА-Сервис», именуемое в дальнейшем «Заказчик», в лице </w:t>
      </w:r>
      <w:r w:rsidR="008E26BC">
        <w:rPr>
          <w:rFonts w:ascii="Franklin Gothic Book" w:eastAsia="Times New Roman" w:hAnsi="Franklin Gothic Book" w:cs="Times New Roman"/>
          <w:bCs/>
          <w:snapToGrid w:val="0"/>
          <w:lang w:eastAsia="ru-RU"/>
        </w:rPr>
        <w:t>______________________________</w:t>
      </w:r>
      <w:r w:rsidRPr="00FC7098">
        <w:rPr>
          <w:rFonts w:ascii="Franklin Gothic Book" w:eastAsia="Times New Roman" w:hAnsi="Franklin Gothic Book" w:cs="Times New Roman"/>
          <w:bCs/>
          <w:snapToGrid w:val="0"/>
          <w:lang w:eastAsia="ru-RU"/>
        </w:rPr>
        <w:t xml:space="preserve">., </w:t>
      </w:r>
      <w:r w:rsidRPr="00FC7098">
        <w:rPr>
          <w:rFonts w:ascii="Franklin Gothic Book" w:eastAsia="Times New Roman" w:hAnsi="Franklin Gothic Book" w:cs="Times New Roman"/>
          <w:lang w:eastAsia="ru-RU"/>
        </w:rPr>
        <w:t xml:space="preserve">с одной стороны, и </w:t>
      </w:r>
      <w:r w:rsidR="008E26BC" w:rsidRPr="00FC7098">
        <w:rPr>
          <w:rFonts w:ascii="Franklin Gothic Book" w:eastAsia="Times New Roman" w:hAnsi="Franklin Gothic Book" w:cs="Times New Roman"/>
          <w:bCs/>
          <w:snapToGrid w:val="0"/>
          <w:lang w:eastAsia="ru-RU"/>
        </w:rPr>
        <w:t xml:space="preserve">Общество с ограниченной ответственностью </w:t>
      </w:r>
      <w:r w:rsidR="008E26BC">
        <w:rPr>
          <w:rFonts w:ascii="Franklin Gothic Book" w:eastAsia="Times New Roman" w:hAnsi="Franklin Gothic Book" w:cs="Times New Roman"/>
          <w:lang w:eastAsia="ru-RU"/>
        </w:rPr>
        <w:t>______________________</w:t>
      </w:r>
      <w:proofErr w:type="gramStart"/>
      <w:r w:rsidR="008E26BC">
        <w:rPr>
          <w:rFonts w:ascii="Franklin Gothic Book" w:eastAsia="Times New Roman" w:hAnsi="Franklin Gothic Book" w:cs="Times New Roman"/>
          <w:lang w:eastAsia="ru-RU"/>
        </w:rPr>
        <w:t>_</w:t>
      </w:r>
      <w:r w:rsidR="008A55AA" w:rsidRPr="008A55AA">
        <w:rPr>
          <w:rFonts w:ascii="Franklin Gothic Book" w:eastAsia="Times New Roman" w:hAnsi="Franklin Gothic Book" w:cs="Times New Roman"/>
          <w:lang w:eastAsia="ru-RU"/>
        </w:rPr>
        <w:t xml:space="preserve">  именуемый</w:t>
      </w:r>
      <w:proofErr w:type="gramEnd"/>
      <w:r w:rsidR="008A55AA" w:rsidRPr="008A55AA">
        <w:rPr>
          <w:rFonts w:ascii="Franklin Gothic Book" w:eastAsia="Times New Roman" w:hAnsi="Franklin Gothic Book" w:cs="Times New Roman"/>
          <w:lang w:eastAsia="ru-RU"/>
        </w:rPr>
        <w:t xml:space="preserve"> «Исполнитель»,  с другой стороны, заключили настоящий Договор о нижеследующем</w:t>
      </w:r>
      <w:r w:rsidRPr="00FC7098">
        <w:rPr>
          <w:rFonts w:ascii="Franklin Gothic Book" w:eastAsia="Times New Roman" w:hAnsi="Franklin Gothic Book" w:cs="Times New Roman"/>
          <w:lang w:eastAsia="ru-RU"/>
        </w:rPr>
        <w:t>:</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1.Предмет договора</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1.1 Исполнитель оказывает Заказчику услуги по обеспечению транспортными средствами, наименование и режим которых согласовывается сторонами в Приложении №1. Требования Заказчика к оказанию услуг согласовываются сторонами в Приложении №2.</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1.2 Исполнитель самостоятельно определяет круг лиц, осуществляющих управление транспортным средством, а также лиц, осуществляющих его техническое обслуживание. Для этих целей он предоставляет лиц, обладающих необходимой квалификацией, отвечающих обязательным требованиям обычной практики эксплуатации транспортных средств данного вида и условиям настоящего договора. Указанные лица при оказании услуг Заказчику, переходят в распоряжение Заказчика.</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2.Права и обязанности сторон</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2.1 Заказчик обязан:</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2.1.1. Использовать предоставляемые автотранспортные средства исключительно по назначению согласно режиму, приведённому в Приложении №1.</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2.1.2 Регулярно и в соответствии с условиями Договора производить оплату услуг, на основании выставленных счетов и документов, подтверждающих выполненные работы.</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2.1.3 Заказчик не вправе без согласия Исполнителя направлять предоставленные по настоящему Договору автотранспортные средства в распоряжение третьих лиц.</w:t>
      </w:r>
    </w:p>
    <w:p w:rsidR="00FC7098" w:rsidRPr="00FC7098" w:rsidRDefault="00FC7098" w:rsidP="00FC7098">
      <w:pPr>
        <w:widowControl w:val="0"/>
        <w:spacing w:after="0" w:line="240" w:lineRule="auto"/>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 xml:space="preserve">          2.1.4. Для перевозки персонала Заказчика и грузов содействовать в оформлении пропуска, разрешения, согласования на право проезда и перевозки, выдавать пропуска и талоны на речные переправы.</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 Исполнитель обязан:</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2.2.1. Ежедневно предоставлять согласно режиму работы Заказчика транспортные средства в рабочем состоянии, пригодном для эксплуатации их в производственных целях, заправленные ГСМ,  оснащенные видеорегистраторами наружного и внутреннего видеонаблюдения,  для перевозки персонала на месторождения.</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2.2.2. Обеспечить соответствие состава экипажа и его квалификации требованиям обычной эксплуатации транспорта данного вида и условиям настоящего Договора. Использовать труд обученного, опытного и квалифицированного персонала. Стаж работы по основной профессии должен быть не менее 3 лет.</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2.2.3. Осуществлять управление транспортными средствами.</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2.2.4. Осуществлять хранение транспортного средства в нерабочее время.</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2.2.5. Страховать транспорт и ответственность за ущерб, который может быть причинен им или в связи с его эксплуатацией.</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lang w:eastAsia="ru-RU"/>
        </w:rPr>
        <w:t xml:space="preserve">2.2.6. Обеспечить подмену отсутствующего (неисправного) транспортного средства в течение 12 часов после уведомления Заказчиком (письмом, телеграммой, телефонограммой) по телефонам: </w:t>
      </w:r>
      <w:r w:rsidRPr="00FC7098">
        <w:rPr>
          <w:rFonts w:ascii="Franklin Gothic Book" w:eastAsia="Times New Roman" w:hAnsi="Franklin Gothic Book" w:cs="Times New Roman"/>
          <w:snapToGrid w:val="0"/>
          <w:lang w:eastAsia="ru-RU"/>
        </w:rPr>
        <w:t xml:space="preserve">8 (3466) 488-979; 8 912 938 5967. </w:t>
      </w:r>
      <w:r w:rsidRPr="00FC7098">
        <w:rPr>
          <w:rFonts w:ascii="Franklin Gothic Book" w:eastAsia="Times New Roman" w:hAnsi="Franklin Gothic Book" w:cs="Times New Roman"/>
          <w:lang w:eastAsia="ru-RU"/>
        </w:rPr>
        <w:t>В период замены неисправного автотранспорта компенсировать сумму штрафных суток простоя бригад ПРС и ТКРС повлекшее невыполнение заявок Заказчика перед третьими лицами. При этом стоимость услуг предоставленного на замену транспорта не должна превышать стоимости услуг заявленного транспорта, а доставка неисправного транспорта на ремонтную базу Исполнителя осуществляется силами за счет Исполнителя.</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2.2.7. Ежедневно предоставлять путевой лист, оформленный в соответствии с приказом Минтранса №152 от 18.09.2008 г., с отметкой медицинского работника.</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2.2.8. В случае выхода из строя узлов и агрегатов транспортного средства при оказании услуг на объектах Заказчика незамедлительно известить об этом ответственное лицо Заказчика путем передачи сообщения по факсимильной связи или по телефону и в течение 12 часов (на отдаленных месторождениях – 24 часов) произвести ремонт или замену согласованным с Заказчиком транспортом, которых по техническим условиям способен оказывать необходимый вид услуг. При этом стоимость услуг предоставленного на замену транспорта не должна превышать стоимости услуг заявленного транспорта, а доставка неисправного транспорта на ремонтную базу Исполнителя осуществляется силами за счет Исполнителя.</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2.2.9. Обеспечить соблюдение трудовой и производственной дисциплины своими работниками и работниками субподрядных организаций при нахождении на территории Заказчика в течение всего времени оказания услуг. В случае приостановки Заказчиком оказания услуг по настоящему договору по причине </w:t>
      </w:r>
      <w:r w:rsidRPr="00FC7098">
        <w:rPr>
          <w:rFonts w:ascii="Franklin Gothic Book" w:eastAsia="Times New Roman" w:hAnsi="Franklin Gothic Book" w:cs="Times New Roman"/>
          <w:lang w:eastAsia="ru-RU"/>
        </w:rPr>
        <w:lastRenderedPageBreak/>
        <w:t>нарушений со стороны работников Исполнителя, Исполнитель обязан в течение 12 часов (на отдаленных месторождениях – 24 часов) провести замену работника для продолжения оказания услуг.</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lang w:eastAsia="ru-RU"/>
        </w:rPr>
        <w:t>2.2.10. Обеспечить при оказании услуг на объектах Заказчика использование своими работниками спецодежды, специальной обуви установленного образца, защитных касок и иных средств защиты в соответствии с нормами и правилами, предусмотренными для данного вида работ</w:t>
      </w:r>
      <w:r w:rsidRPr="00FC7098">
        <w:rPr>
          <w:rFonts w:ascii="Franklin Gothic Book" w:eastAsia="Times New Roman" w:hAnsi="Franklin Gothic Book" w:cs="Times New Roman"/>
          <w:snapToGrid w:val="0"/>
          <w:lang w:eastAsia="ru-RU"/>
        </w:rPr>
        <w:t>.</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snapToGrid w:val="0"/>
          <w:lang w:eastAsia="ru-RU"/>
        </w:rPr>
        <w:t xml:space="preserve">2.2.11. </w:t>
      </w:r>
      <w:r w:rsidRPr="00FC7098">
        <w:rPr>
          <w:rFonts w:ascii="Franklin Gothic Book" w:eastAsia="Times New Roman" w:hAnsi="Franklin Gothic Book" w:cs="Times New Roman"/>
          <w:lang w:eastAsia="ru-RU"/>
        </w:rPr>
        <w:t>Персонал Исполнителя должен иметь квалификацию, соответствующую технологическим требованиям, подтвержденную соответствующим удостоверением. Водители,</w:t>
      </w:r>
      <w:r w:rsidRPr="00FC7098">
        <w:rPr>
          <w:rFonts w:ascii="Franklin Gothic Book" w:eastAsia="Times New Roman" w:hAnsi="Franklin Gothic Book" w:cs="Times New Roman"/>
          <w:snapToGrid w:val="0"/>
          <w:lang w:eastAsia="ru-RU"/>
        </w:rPr>
        <w:t xml:space="preserve"> </w:t>
      </w:r>
      <w:r w:rsidRPr="00FC7098">
        <w:rPr>
          <w:rFonts w:ascii="Franklin Gothic Book" w:eastAsia="Times New Roman" w:hAnsi="Franklin Gothic Book" w:cs="Times New Roman"/>
          <w:lang w:eastAsia="ru-RU"/>
        </w:rPr>
        <w:t>участвующие в технологических процессах, должны быть проинструктированы и пройти обучение в соответствии с действующими правилами и инструкциями.</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2.2.12. Оборудовать транспортные средства, используемые при оказании услуг следующим:</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snapToGrid w:val="0"/>
          <w:lang w:eastAsia="ru-RU"/>
        </w:rPr>
        <w:t xml:space="preserve">- двухточечными </w:t>
      </w:r>
      <w:r w:rsidRPr="00FC7098">
        <w:rPr>
          <w:rFonts w:ascii="Franklin Gothic Book" w:eastAsia="Times New Roman" w:hAnsi="Franklin Gothic Book" w:cs="Times New Roman"/>
          <w:lang w:eastAsia="ru-RU"/>
        </w:rPr>
        <w:t>и трехточечными ремнями безопасности для водителя и всех пассажиров. Ремни должны использоваться все время движения транспортного средства;</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аптечкой первой помощи;</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огнетушителем;</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буксировочным тросом;</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искрогасителем;</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передними и задними зимними </w:t>
      </w:r>
      <w:r w:rsidR="00C3045B" w:rsidRPr="006A68B2">
        <w:rPr>
          <w:rFonts w:ascii="Franklin Gothic Book" w:eastAsia="Times New Roman" w:hAnsi="Franklin Gothic Book" w:cs="Times New Roman"/>
          <w:lang w:eastAsia="ru-RU"/>
        </w:rPr>
        <w:t>шипованными</w:t>
      </w:r>
      <w:r w:rsidR="00C3045B">
        <w:rPr>
          <w:rFonts w:ascii="Franklin Gothic Book" w:eastAsia="Times New Roman" w:hAnsi="Franklin Gothic Book" w:cs="Times New Roman"/>
          <w:lang w:eastAsia="ru-RU"/>
        </w:rPr>
        <w:t xml:space="preserve"> </w:t>
      </w:r>
      <w:r w:rsidRPr="00FC7098">
        <w:rPr>
          <w:rFonts w:ascii="Franklin Gothic Book" w:eastAsia="Times New Roman" w:hAnsi="Franklin Gothic Book" w:cs="Times New Roman"/>
          <w:lang w:eastAsia="ru-RU"/>
        </w:rPr>
        <w:t>шинами в течение зимнего периода (с 1 октября по 15 апреля) на легковом транспорте.</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2.2.13. При проезде по переправе через реку Обь или иную другую, предоставить начальнику смены ЦИТС Заказчика использованные корешки талонов. При их отсутствии Исполнитель возмещает Заказчику стоимость проезда.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2.2.14. Строго соблюдать маршруты и график движения транспорта в соответствии с заданиями Заказчика.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2.2.15. Обеспечить сохранность имущества и оборудования Заказчика и нести ответственность за их целостность во время их перевозки с момента принятия груза к перевозке и до выдачи грузополучателю. В случае нанесения ущерба перевозимому грузу, оборудованию или иному имуществу Заказчика Сторонами составляется двухсторонний акт. При отказе Исполнителя от подписания акта Заказчик вправе оформить акт в одностороннем порядке. Производить транспортировку грузов (ТМЦ, энергетического и др. оборудования) только при наличии номерных ТТН, выдача и учет которых должны производиться в соответствии с требованиями, предъявляемыми к документам строгой отчетности.</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2.2.16. Предоставлять Заказчику необходимую документацию и информацию для осуществления контроля соблюдения Исполнителем требований природоохранного законодательства, норм, правил охраны труда, промышленной и пожарной безопасности и ПДД с правом приостановки оказания услуг в случаях создания аварийных ситуаций, угрозы здоровью персонала Исполнителя или Заказчика.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snapToGrid w:val="0"/>
          <w:lang w:eastAsia="ru-RU"/>
        </w:rPr>
      </w:pPr>
      <w:r w:rsidRPr="00FC7098">
        <w:rPr>
          <w:rFonts w:ascii="Franklin Gothic Book" w:eastAsia="Times New Roman" w:hAnsi="Franklin Gothic Book" w:cs="Times New Roman"/>
          <w:snapToGrid w:val="0"/>
          <w:lang w:eastAsia="ru-RU"/>
        </w:rPr>
        <w:t>2.2.17.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В случае совершения ДТП с участием работников Заказчика и/или в случае причинения вреда имуществу Заказчика,  известить  Заказчика по телефонам: 8 (3466) 488-979; 8 912 938 5967.</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2.2.18. Водителю при возвращении на производственную базу Заказчика обязательно вернуть отправителю оригинал (возвратной) ТТН за подписью лица принявшего оборудование, а также отрывные корешки талонов по проезду автотранспорта через переправу р. Обь.</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2.2.19. При исполнении своих обязательств по настоящему Договору Исполнитель обязуется неукоснительно соблюдать все требования миграционного законодательства, а также обеспечить их соблюдение лицами, привлекаемыми Исполнителем для оказания услуг/выполнения работ по настоящему Договору (в том числе, в случаях, предусмотренных законодательством РФ, получать разрешения на привлечение и использование иностранных работников, рабочие визы, разрешения на работу и т.д.).</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В случае нарушения установленных настоящим пунктом обязательств, Исполнитель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2.2.20. Исполнитель вправе привлекать для выполнения работ по настоящему договору </w:t>
      </w:r>
      <w:proofErr w:type="spellStart"/>
      <w:r w:rsidRPr="00FC7098">
        <w:rPr>
          <w:rFonts w:ascii="Franklin Gothic Book" w:eastAsia="Times New Roman" w:hAnsi="Franklin Gothic Book" w:cs="Times New Roman"/>
          <w:lang w:eastAsia="ru-RU"/>
        </w:rPr>
        <w:t>субисполнителей</w:t>
      </w:r>
      <w:proofErr w:type="spellEnd"/>
      <w:r w:rsidRPr="00FC7098">
        <w:rPr>
          <w:rFonts w:ascii="Franklin Gothic Book" w:eastAsia="Times New Roman" w:hAnsi="Franklin Gothic Book" w:cs="Times New Roman"/>
          <w:lang w:eastAsia="ru-RU"/>
        </w:rPr>
        <w:t xml:space="preserve"> только при условии получения предварительного письменного согласия Заказчика на привлечение конкретного </w:t>
      </w:r>
      <w:proofErr w:type="spellStart"/>
      <w:r w:rsidRPr="00FC7098">
        <w:rPr>
          <w:rFonts w:ascii="Franklin Gothic Book" w:eastAsia="Times New Roman" w:hAnsi="Franklin Gothic Book" w:cs="Times New Roman"/>
          <w:lang w:eastAsia="ru-RU"/>
        </w:rPr>
        <w:t>субисполнителя</w:t>
      </w:r>
      <w:proofErr w:type="spellEnd"/>
      <w:r w:rsidRPr="00FC7098">
        <w:rPr>
          <w:rFonts w:ascii="Franklin Gothic Book" w:eastAsia="Times New Roman" w:hAnsi="Franklin Gothic Book" w:cs="Times New Roman"/>
          <w:lang w:eastAsia="ru-RU"/>
        </w:rPr>
        <w:t xml:space="preserve">, и несет перед Заказчиком полную ответственность за неисполнение или ненадлежащее исполнение обязательств </w:t>
      </w:r>
      <w:proofErr w:type="spellStart"/>
      <w:r w:rsidRPr="00FC7098">
        <w:rPr>
          <w:rFonts w:ascii="Franklin Gothic Book" w:eastAsia="Times New Roman" w:hAnsi="Franklin Gothic Book" w:cs="Times New Roman"/>
          <w:lang w:eastAsia="ru-RU"/>
        </w:rPr>
        <w:t>субисполнителем</w:t>
      </w:r>
      <w:proofErr w:type="spellEnd"/>
      <w:r w:rsidRPr="00FC7098">
        <w:rPr>
          <w:rFonts w:ascii="Franklin Gothic Book" w:eastAsia="Times New Roman" w:hAnsi="Franklin Gothic Book" w:cs="Times New Roman"/>
          <w:lang w:eastAsia="ru-RU"/>
        </w:rPr>
        <w:t xml:space="preserve">. Исполнитель обязан включить в заключаемые с </w:t>
      </w:r>
      <w:proofErr w:type="spellStart"/>
      <w:r w:rsidRPr="00FC7098">
        <w:rPr>
          <w:rFonts w:ascii="Franklin Gothic Book" w:eastAsia="Times New Roman" w:hAnsi="Franklin Gothic Book" w:cs="Times New Roman"/>
          <w:lang w:eastAsia="ru-RU"/>
        </w:rPr>
        <w:t>субисполнителями</w:t>
      </w:r>
      <w:proofErr w:type="spellEnd"/>
      <w:r w:rsidRPr="00FC7098">
        <w:rPr>
          <w:rFonts w:ascii="Franklin Gothic Book" w:eastAsia="Times New Roman" w:hAnsi="Franklin Gothic Book" w:cs="Times New Roman"/>
          <w:lang w:eastAsia="ru-RU"/>
        </w:rPr>
        <w:t xml:space="preserve"> Договора условия, предусмотренные разделами №№2, 4 настоящего Договора и осуществлять контроль их исполнения.</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2.2.21. По требованию Заказчика Исполнитель обязан предоставить копии Договоров, заключенных им с такими </w:t>
      </w:r>
      <w:proofErr w:type="spellStart"/>
      <w:r w:rsidRPr="00FC7098">
        <w:rPr>
          <w:rFonts w:ascii="Franklin Gothic Book" w:eastAsia="Times New Roman" w:hAnsi="Franklin Gothic Book" w:cs="Times New Roman"/>
          <w:lang w:eastAsia="ru-RU"/>
        </w:rPr>
        <w:t>субисполнителями</w:t>
      </w:r>
      <w:proofErr w:type="spellEnd"/>
      <w:r w:rsidRPr="00FC7098">
        <w:rPr>
          <w:rFonts w:ascii="Franklin Gothic Book" w:eastAsia="Times New Roman" w:hAnsi="Franklin Gothic Book" w:cs="Times New Roman"/>
          <w:lang w:eastAsia="ru-RU"/>
        </w:rPr>
        <w:t xml:space="preserve">, и, в случае наличия у Заказчика замечаний по тексту, обеспечить внесение в договор с </w:t>
      </w:r>
      <w:proofErr w:type="spellStart"/>
      <w:r w:rsidRPr="00FC7098">
        <w:rPr>
          <w:rFonts w:ascii="Franklin Gothic Book" w:eastAsia="Times New Roman" w:hAnsi="Franklin Gothic Book" w:cs="Times New Roman"/>
          <w:lang w:eastAsia="ru-RU"/>
        </w:rPr>
        <w:t>субисполнителем</w:t>
      </w:r>
      <w:proofErr w:type="spellEnd"/>
      <w:r w:rsidRPr="00FC7098">
        <w:rPr>
          <w:rFonts w:ascii="Franklin Gothic Book" w:eastAsia="Times New Roman" w:hAnsi="Franklin Gothic Book" w:cs="Times New Roman"/>
          <w:lang w:eastAsia="ru-RU"/>
        </w:rPr>
        <w:t xml:space="preserve"> соответствующих изменений. При этом Исполнитель обязуется до заключения договора с </w:t>
      </w:r>
      <w:proofErr w:type="spellStart"/>
      <w:r w:rsidRPr="00FC7098">
        <w:rPr>
          <w:rFonts w:ascii="Franklin Gothic Book" w:eastAsia="Times New Roman" w:hAnsi="Franklin Gothic Book" w:cs="Times New Roman"/>
          <w:lang w:eastAsia="ru-RU"/>
        </w:rPr>
        <w:t>субисполнителем</w:t>
      </w:r>
      <w:proofErr w:type="spellEnd"/>
      <w:r w:rsidRPr="00FC7098">
        <w:rPr>
          <w:rFonts w:ascii="Franklin Gothic Book" w:eastAsia="Times New Roman" w:hAnsi="Franklin Gothic Book" w:cs="Times New Roman"/>
          <w:lang w:eastAsia="ru-RU"/>
        </w:rPr>
        <w:t xml:space="preserve"> представить Заказчику копии всех лицензий </w:t>
      </w:r>
      <w:proofErr w:type="spellStart"/>
      <w:r w:rsidRPr="00FC7098">
        <w:rPr>
          <w:rFonts w:ascii="Franklin Gothic Book" w:eastAsia="Times New Roman" w:hAnsi="Franklin Gothic Book" w:cs="Times New Roman"/>
          <w:lang w:eastAsia="ru-RU"/>
        </w:rPr>
        <w:t>субисполнителя</w:t>
      </w:r>
      <w:proofErr w:type="spellEnd"/>
      <w:r w:rsidRPr="00FC7098">
        <w:rPr>
          <w:rFonts w:ascii="Franklin Gothic Book" w:eastAsia="Times New Roman" w:hAnsi="Franklin Gothic Book" w:cs="Times New Roman"/>
          <w:lang w:eastAsia="ru-RU"/>
        </w:rPr>
        <w:t>, необходимых для выполнения работ (в случае если требование о наличии лицензии на данный вид работ установлено законодательством РФ).</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lastRenderedPageBreak/>
        <w:t>2.3. Заказчик имеет право:</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2.3.1. Отказаться от транспортного средства, прибывшего к месту оказания услуг с опозданием более чем на 2 (два) часа, а также при прибытии транспорта с неисправным оборудованием и (или) не заправленного ГСМ в объеме, обеспечивающем работу в режиме </w:t>
      </w:r>
      <w:proofErr w:type="gramStart"/>
      <w:r w:rsidRPr="00FC7098">
        <w:rPr>
          <w:rFonts w:ascii="Franklin Gothic Book" w:eastAsia="Times New Roman" w:hAnsi="Franklin Gothic Book" w:cs="Times New Roman"/>
          <w:lang w:eastAsia="ru-RU"/>
        </w:rPr>
        <w:t>согласно заявки</w:t>
      </w:r>
      <w:proofErr w:type="gramEnd"/>
      <w:r w:rsidRPr="00FC7098">
        <w:rPr>
          <w:rFonts w:ascii="Franklin Gothic Book" w:eastAsia="Times New Roman" w:hAnsi="Franklin Gothic Book" w:cs="Times New Roman"/>
          <w:lang w:eastAsia="ru-RU"/>
        </w:rPr>
        <w:t>.</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2.3.2. Заказчик вправе в любое время проверять и контролировать ход и качество Услуг, оказываемых Исполнителем, сроки оказания услуг, квалификацию специалистов, технические характеристики транспортных средств и т.п. При этом, не обнаруженные в процессе проверки отступлений от условий договора или иных недостатков не освобождает Исполнителя от </w:t>
      </w:r>
      <w:proofErr w:type="gramStart"/>
      <w:r w:rsidRPr="00FC7098">
        <w:rPr>
          <w:rFonts w:ascii="Franklin Gothic Book" w:eastAsia="Times New Roman" w:hAnsi="Franklin Gothic Book" w:cs="Times New Roman"/>
          <w:lang w:eastAsia="ru-RU"/>
        </w:rPr>
        <w:t>каких либо</w:t>
      </w:r>
      <w:proofErr w:type="gramEnd"/>
      <w:r w:rsidRPr="00FC7098">
        <w:rPr>
          <w:rFonts w:ascii="Franklin Gothic Book" w:eastAsia="Times New Roman" w:hAnsi="Franklin Gothic Book" w:cs="Times New Roman"/>
          <w:lang w:eastAsia="ru-RU"/>
        </w:rPr>
        <w:t xml:space="preserve"> обязательств по Договору и не лишают Заказчика права в дальнейшем предъявить требования в отношении сроков, объемов и качества оказанных услуг.</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2.3.3. В одностороннем порядке уменьшить объем Услуг, предусмотренных настоящим Договором.</w:t>
      </w:r>
    </w:p>
    <w:p w:rsidR="00FC7098" w:rsidRPr="00FC7098" w:rsidRDefault="00FC7098" w:rsidP="00FC7098">
      <w:pPr>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2.3.4. В случае нарушения Исполнителем условий настоящего договора, ненадлежащего оказания услуг, а также в случаях обнаружения Заказчиком факта завышения Исполнителем в предоставленных документах объемов оказанных услуг Заказчик может принять решение о проведении проверки. Проверка проводится комиссией сформированной Заказчиком.</w:t>
      </w:r>
    </w:p>
    <w:p w:rsidR="00FC7098" w:rsidRPr="00FC7098" w:rsidRDefault="00FC7098" w:rsidP="00FC7098">
      <w:pPr>
        <w:widowControl w:val="0"/>
        <w:spacing w:after="0" w:line="240" w:lineRule="auto"/>
        <w:jc w:val="both"/>
        <w:rPr>
          <w:rFonts w:ascii="Franklin Gothic Book" w:eastAsia="Times New Roman" w:hAnsi="Franklin Gothic Book" w:cs="Times New Roman"/>
          <w:lang w:eastAsia="ru-RU"/>
        </w:rPr>
      </w:pP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3.Сумма договора и порядок расчётов.</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3.1. Ориентировочная сумма договора </w:t>
      </w:r>
      <w:r w:rsidRPr="00AB2305">
        <w:rPr>
          <w:rFonts w:ascii="Franklin Gothic Book" w:eastAsia="Times New Roman" w:hAnsi="Franklin Gothic Book" w:cs="Times New Roman"/>
          <w:lang w:eastAsia="ru-RU"/>
        </w:rPr>
        <w:t>составляет</w:t>
      </w:r>
      <w:r w:rsidR="008E26BC">
        <w:rPr>
          <w:rFonts w:ascii="Franklin Gothic Book" w:eastAsia="Times New Roman" w:hAnsi="Franklin Gothic Book" w:cs="Times New Roman"/>
          <w:lang w:eastAsia="ru-RU"/>
        </w:rPr>
        <w:t>_______________</w:t>
      </w:r>
      <w:r w:rsidRPr="00AB2305">
        <w:rPr>
          <w:rFonts w:ascii="Franklin Gothic Book" w:eastAsia="Times New Roman" w:hAnsi="Franklin Gothic Book" w:cs="Times New Roman"/>
          <w:lang w:eastAsia="ru-RU"/>
        </w:rPr>
        <w:t xml:space="preserve"> руб</w:t>
      </w:r>
      <w:r w:rsidRPr="00FC7098">
        <w:rPr>
          <w:rFonts w:ascii="Franklin Gothic Book" w:eastAsia="Times New Roman" w:hAnsi="Franklin Gothic Book" w:cs="Times New Roman"/>
          <w:lang w:eastAsia="ru-RU"/>
        </w:rPr>
        <w:t xml:space="preserve">. (без НДС). </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Оплата производится   за  фактическое время оказания услуг по ценам, установленным в  Протоколе согласования стоимости транспортных услуг  (Приложение № 1 к настоящему договору). </w:t>
      </w:r>
    </w:p>
    <w:p w:rsidR="00FC7098" w:rsidRPr="00FC7098" w:rsidRDefault="00CE138A" w:rsidP="00FC7098">
      <w:pPr>
        <w:widowControl w:val="0"/>
        <w:spacing w:after="0" w:line="240" w:lineRule="auto"/>
        <w:ind w:left="142" w:firstLine="425"/>
        <w:jc w:val="both"/>
        <w:rPr>
          <w:rFonts w:ascii="Franklin Gothic Book" w:eastAsia="Times New Roman" w:hAnsi="Franklin Gothic Book" w:cs="Times New Roman"/>
          <w:lang w:eastAsia="ru-RU"/>
        </w:rPr>
      </w:pPr>
      <w:r>
        <w:rPr>
          <w:rFonts w:ascii="Franklin Gothic Book" w:eastAsia="Times New Roman" w:hAnsi="Franklin Gothic Book" w:cs="Times New Roman"/>
          <w:lang w:eastAsia="ru-RU"/>
        </w:rPr>
        <w:t>3.2</w:t>
      </w:r>
      <w:r w:rsidR="00FC7098" w:rsidRPr="00FC7098">
        <w:rPr>
          <w:rFonts w:ascii="Franklin Gothic Book" w:eastAsia="Times New Roman" w:hAnsi="Franklin Gothic Book" w:cs="Times New Roman"/>
          <w:lang w:eastAsia="ru-RU"/>
        </w:rPr>
        <w:t xml:space="preserve">. Исполнитель в срок не позднее 2 (второго) числа месяца, следующего за отчетным обязуется предоставить Заказчику акт оказанных услуг, составленный на основании принятых Заказчиком путевых листов, по которым не были предъявлены замечания, талоны к путевым листам, оригинал счета-фактуры, оформленного в соответствии с требованиями действующего законодательства </w:t>
      </w:r>
      <w:proofErr w:type="gramStart"/>
      <w:r w:rsidR="00FC7098" w:rsidRPr="00FC7098">
        <w:rPr>
          <w:rFonts w:ascii="Franklin Gothic Book" w:eastAsia="Times New Roman" w:hAnsi="Franklin Gothic Book" w:cs="Times New Roman"/>
          <w:lang w:eastAsia="ru-RU"/>
        </w:rPr>
        <w:t>РФ,.</w:t>
      </w:r>
      <w:proofErr w:type="gramEnd"/>
    </w:p>
    <w:p w:rsidR="00FC7098" w:rsidRPr="00FC7098" w:rsidRDefault="00CE138A" w:rsidP="00FC7098">
      <w:pPr>
        <w:widowControl w:val="0"/>
        <w:spacing w:after="0" w:line="240" w:lineRule="auto"/>
        <w:ind w:left="142" w:firstLine="425"/>
        <w:jc w:val="both"/>
        <w:rPr>
          <w:rFonts w:ascii="Franklin Gothic Book" w:eastAsia="Times New Roman" w:hAnsi="Franklin Gothic Book" w:cs="Times New Roman"/>
          <w:lang w:eastAsia="ru-RU"/>
        </w:rPr>
      </w:pPr>
      <w:r>
        <w:rPr>
          <w:rFonts w:ascii="Franklin Gothic Book" w:eastAsia="Times New Roman" w:hAnsi="Franklin Gothic Book" w:cs="Times New Roman"/>
          <w:lang w:eastAsia="ru-RU"/>
        </w:rPr>
        <w:t>3.3</w:t>
      </w:r>
      <w:r w:rsidR="00FC7098" w:rsidRPr="00FC7098">
        <w:rPr>
          <w:rFonts w:ascii="Franklin Gothic Book" w:eastAsia="Times New Roman" w:hAnsi="Franklin Gothic Book" w:cs="Times New Roman"/>
          <w:lang w:eastAsia="ru-RU"/>
        </w:rPr>
        <w:t xml:space="preserve">. Расчет за оказанные услуги производится «Заказчиком» в течение 90 (девяносто) календарных дней после предоставления «Исполнителем»  акта оказанных услуг, подписанных путевых листов и счета-фактуры, оформленного в соответствии с требованиями налогового законодательства. </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3.</w:t>
      </w:r>
      <w:r w:rsidR="00CE138A">
        <w:rPr>
          <w:rFonts w:ascii="Franklin Gothic Book" w:eastAsia="Times New Roman" w:hAnsi="Franklin Gothic Book" w:cs="Times New Roman"/>
          <w:lang w:eastAsia="ru-RU"/>
        </w:rPr>
        <w:t>4</w:t>
      </w:r>
      <w:r w:rsidRPr="00FC7098">
        <w:rPr>
          <w:rFonts w:ascii="Franklin Gothic Book" w:eastAsia="Times New Roman" w:hAnsi="Franklin Gothic Book" w:cs="Times New Roman"/>
          <w:lang w:eastAsia="ru-RU"/>
        </w:rPr>
        <w:t>.Акты оказанных услуг должны быть завизированы руководителями подразделений, для которых предоставлялся транспорт.</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Счета-фактуры, подписанные лицами, уполномоченными на то приказом или доверенностью, после расшифровки подписи должны содержать реквизиты уполномочивающего документа (наименование, дата номер).</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Вместе с оригиналами счетов-фактур направляются заверенные копии документов, подтверждающих полномочия лиц подписывать счета-фактуры за исключением случаев, когда соответствующие документы были направлены ранее.</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Заказчик вправе задержать оплату оказанных услуг по настоящему договору в случае нарушения требования настоящего договора по оформлению счетов-фактур до их устранения.</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3.</w:t>
      </w:r>
      <w:r w:rsidR="00CE138A">
        <w:rPr>
          <w:rFonts w:ascii="Franklin Gothic Book" w:eastAsia="Times New Roman" w:hAnsi="Franklin Gothic Book" w:cs="Times New Roman"/>
          <w:lang w:eastAsia="ru-RU"/>
        </w:rPr>
        <w:t>5</w:t>
      </w:r>
      <w:r w:rsidRPr="00FC7098">
        <w:rPr>
          <w:rFonts w:ascii="Franklin Gothic Book" w:eastAsia="Times New Roman" w:hAnsi="Franklin Gothic Book" w:cs="Times New Roman"/>
          <w:lang w:eastAsia="ru-RU"/>
        </w:rPr>
        <w:t xml:space="preserve">. </w:t>
      </w:r>
      <w:r w:rsidR="00BF225D" w:rsidRPr="00BF225D">
        <w:rPr>
          <w:rFonts w:ascii="Franklin Gothic Book" w:eastAsia="Times New Roman" w:hAnsi="Franklin Gothic Book" w:cs="Times New Roman"/>
          <w:lang w:eastAsia="ru-RU"/>
        </w:rPr>
        <w:t>Заказчик в праве - принять акты выполненных работ за предшествующий месяц, с применением ставки режима ожидания в полном объеме - согласно п. 3.1. настоящего договора при не предоставлении Исполнителем доступа к данным БСМТС.</w:t>
      </w:r>
    </w:p>
    <w:p w:rsidR="00FC7098" w:rsidRPr="00FC7098" w:rsidRDefault="00CE138A" w:rsidP="00FC7098">
      <w:pPr>
        <w:widowControl w:val="0"/>
        <w:spacing w:after="0" w:line="240" w:lineRule="auto"/>
        <w:ind w:left="142" w:firstLine="425"/>
        <w:jc w:val="both"/>
        <w:rPr>
          <w:rFonts w:ascii="Franklin Gothic Book" w:eastAsia="Times New Roman" w:hAnsi="Franklin Gothic Book" w:cs="Times New Roman"/>
          <w:lang w:eastAsia="ru-RU"/>
        </w:rPr>
      </w:pPr>
      <w:r>
        <w:rPr>
          <w:rFonts w:ascii="Franklin Gothic Book" w:eastAsia="Times New Roman" w:hAnsi="Franklin Gothic Book" w:cs="Times New Roman"/>
          <w:lang w:eastAsia="ru-RU"/>
        </w:rPr>
        <w:t>3.6</w:t>
      </w:r>
      <w:r w:rsidR="00FC7098" w:rsidRPr="00FC7098">
        <w:rPr>
          <w:rFonts w:ascii="Franklin Gothic Book" w:eastAsia="Times New Roman" w:hAnsi="Franklin Gothic Book" w:cs="Times New Roman"/>
          <w:lang w:eastAsia="ru-RU"/>
        </w:rPr>
        <w:t>. Стороны ежеквартально производят сверку взаимных расчетов с составлением акта до 30 числа месяца, следующего за последним месяцем отчетного квартала. Заказчик вправе задержать оплату до получения подписанного акта сверки.</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4. Ответственность сторон.</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4.1. В случае гибели или повреждения автотранспортного средства Заказчик обязан возместить Исполнителю причинённые убытки, если последний докажет, что гибель или повреждение имущества произошли по обстоятельствам, за которые Заказчик отвечает в соответствии с законом или настоящим Договором.</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4.2. Ответственность за вред, причинённый третьим лицам автотранспортным средством, несёт Исполнитель в соответствии с правилами, предусмотренными действующим законодательством РФ. Он вправе предъявить Заказчику регрессное требование о возмещении сумм, выплаченных третьим лицам, если докажет, что вред возник по вине Заказчика.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4.3. Исполнитель несёт ответственность за исправность автотранспортного средства, предоставляемого Заказчику, квалификацию персонала, управляющего данной техникой, а также за соблюдением персоналом всех правил дорожного движения, охраны труда.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4.4. В случае нарушения Исполнителем законодательства по охране труда, промышленной, пожарной и экологической безопасности Заказчик вправе потребовать от Исполнителя компенсации за все уплаченные штрафные санкции на основании актов, составленных контролирующими органами и заказчиками исполнителя по договорам на оказание сервисных услуг.</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4.5. За просрочку оплаты оказанных услуг Исполнитель имеет право прекратить оказание услуг и </w:t>
      </w:r>
      <w:r w:rsidRPr="00FC7098">
        <w:rPr>
          <w:rFonts w:ascii="Franklin Gothic Book" w:eastAsia="Times New Roman" w:hAnsi="Franklin Gothic Book" w:cs="Times New Roman"/>
          <w:lang w:eastAsia="ru-RU"/>
        </w:rPr>
        <w:lastRenderedPageBreak/>
        <w:t>взыскать штрафные санкции в соответствии со ст.395 ГК РФ за каждый календарный день просрочки.</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4.6. При нарушении Исполнителем п.2.2.6 настоящего договора Заказчик имеет право досрочно расторгнуть договор и взыскать штраф в размере сменной стоимости услуг за неотработанную смену без учета 12 часов, согласно п.2.2.6.  настоящего договора.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4.7. Исполнитель несёт ответственность за нарушение сроков предоставления или замены неисправного автотранспортного средства и своевременной доставки персонала Заказчика на объект для выполнения работ, повлекшее невыполнение заявок Заказчика перед третьими лицами в размере выставленных часов простоя бригад ПРС и КРС и иных штрафных санкций. </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4.8. Штрафные санкции, выставленные Заказчику третьими лицами, связанные с ненадлежащим выполнением Исполнителем своих обязанностей, нарушением норм и правил дорожного движения, охраны труда, промышленной и пожарной безопасности, а также требований, предъявляемых нефтяными компаниями, подлежат оплате за счет Исполнителя в течение 10 дней с даты получения претензии Заказчика.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4.9. Заказчик вправе предъявить требование об уплате штрафа, а Исполнитель обязан его оплатить при выявлении случаев, указанных в Приложении №3 к настоящему договору.</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4.10. При выявлении нарушений, указанных в Приложении №3 настоящего договора начальник ЭМЦ Заказчика (его заместитель, технолог, мастер, </w:t>
      </w:r>
      <w:smartTag w:uri="urn:schemas-microsoft-com:office:smarttags" w:element="PersonName">
        <w:smartTagPr>
          <w:attr w:name="ProductID" w:val="начальник смены"/>
        </w:smartTagPr>
        <w:r w:rsidRPr="00FC7098">
          <w:rPr>
            <w:rFonts w:ascii="Franklin Gothic Book" w:eastAsia="Times New Roman" w:hAnsi="Franklin Gothic Book" w:cs="Times New Roman"/>
            <w:lang w:eastAsia="ru-RU"/>
          </w:rPr>
          <w:t>начальник смены</w:t>
        </w:r>
      </w:smartTag>
      <w:r w:rsidRPr="00FC7098">
        <w:rPr>
          <w:rFonts w:ascii="Franklin Gothic Book" w:eastAsia="Times New Roman" w:hAnsi="Franklin Gothic Book" w:cs="Times New Roman"/>
          <w:lang w:eastAsia="ru-RU"/>
        </w:rPr>
        <w:t xml:space="preserve"> ЦИТС, инженер по транспорту, сотрудник службы безопасности) составляют акт о нарушении, подписываемый обеими сторонами.</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w:t>
      </w:r>
      <w:proofErr w:type="gramStart"/>
      <w:r w:rsidRPr="00FC7098">
        <w:rPr>
          <w:rFonts w:ascii="Franklin Gothic Book" w:eastAsia="Times New Roman" w:hAnsi="Franklin Gothic Book" w:cs="Times New Roman"/>
          <w:lang w:eastAsia="ru-RU"/>
        </w:rPr>
        <w:t>11.Представитель</w:t>
      </w:r>
      <w:proofErr w:type="gramEnd"/>
      <w:r w:rsidRPr="00FC7098">
        <w:rPr>
          <w:rFonts w:ascii="Franklin Gothic Book" w:eastAsia="Times New Roman" w:hAnsi="Franklin Gothic Book" w:cs="Times New Roman"/>
          <w:lang w:eastAsia="ru-RU"/>
        </w:rPr>
        <w:t xml:space="preserve"> Исполнителя имеет право отказаться от поездки с составлением двухстороннего акта в случаях: представитель Заказчика находится в нетрезвом состоянии, в грязной спецодежде (за исключением случаев предоставления Заказчиком автомобильных чехлов, специальных накидок на сиденья), а также если нет возможности для дальнейшего передвижения по дороге на автомобиле НИВА.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4.12. Пониженной температурой для </w:t>
      </w:r>
      <w:proofErr w:type="spellStart"/>
      <w:r w:rsidRPr="00FC7098">
        <w:rPr>
          <w:rFonts w:ascii="Franklin Gothic Book" w:eastAsia="Times New Roman" w:hAnsi="Franklin Gothic Book" w:cs="Times New Roman"/>
          <w:lang w:eastAsia="ru-RU"/>
        </w:rPr>
        <w:t>актировки</w:t>
      </w:r>
      <w:proofErr w:type="spellEnd"/>
      <w:r w:rsidRPr="00FC7098">
        <w:rPr>
          <w:rFonts w:ascii="Franklin Gothic Book" w:eastAsia="Times New Roman" w:hAnsi="Franklin Gothic Book" w:cs="Times New Roman"/>
          <w:lang w:eastAsia="ru-RU"/>
        </w:rPr>
        <w:t xml:space="preserve"> выполнения работ считается официальная сводка РИТС (ЦИТС) нефтяных компаний, на объектах которых выполняются работы.</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4.13. Заказчик не несет ответственности за травмы, увечья или смерть любого работника Исполнителя или третьего лица, привлеченного Исполнителем, произошедших не по вине Заказчика, а также в случае нарушения ими правил техники безопасности или промышленной санитарии.</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5.Срок действия договора.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5.1 Настоящий Договор действует с </w:t>
      </w:r>
      <w:r w:rsidR="008E26BC">
        <w:rPr>
          <w:rFonts w:ascii="Franklin Gothic Book" w:eastAsia="Times New Roman" w:hAnsi="Franklin Gothic Book" w:cs="Times New Roman"/>
          <w:lang w:eastAsia="ru-RU"/>
        </w:rPr>
        <w:t>___________________________________</w:t>
      </w:r>
      <w:r w:rsidRPr="00FC7098">
        <w:rPr>
          <w:rFonts w:ascii="Franklin Gothic Book" w:eastAsia="Times New Roman" w:hAnsi="Franklin Gothic Book" w:cs="Times New Roman"/>
          <w:lang w:eastAsia="ru-RU"/>
        </w:rPr>
        <w:t>года.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5.2. Досрочное расторжение настоящего договора возможно в случаях, предусмотренных действующим гражданским законодательством РФ.</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5.3. При отказе от договора по инициативе Исполнителя, он обязуется уведомить об этом Заказчика за </w:t>
      </w:r>
      <w:r w:rsidR="00B35129">
        <w:rPr>
          <w:rFonts w:ascii="Franklin Gothic Book" w:eastAsia="Times New Roman" w:hAnsi="Franklin Gothic Book" w:cs="Times New Roman"/>
          <w:lang w:eastAsia="ru-RU"/>
        </w:rPr>
        <w:t>два</w:t>
      </w:r>
      <w:r w:rsidRPr="00FC7098">
        <w:rPr>
          <w:rFonts w:ascii="Franklin Gothic Book" w:eastAsia="Times New Roman" w:hAnsi="Franklin Gothic Book" w:cs="Times New Roman"/>
          <w:lang w:eastAsia="ru-RU"/>
        </w:rPr>
        <w:t xml:space="preserve"> месяц</w:t>
      </w:r>
      <w:r w:rsidR="00B35129">
        <w:rPr>
          <w:rFonts w:ascii="Franklin Gothic Book" w:eastAsia="Times New Roman" w:hAnsi="Franklin Gothic Book" w:cs="Times New Roman"/>
          <w:lang w:eastAsia="ru-RU"/>
        </w:rPr>
        <w:t>а</w:t>
      </w:r>
      <w:r w:rsidRPr="00FC7098">
        <w:rPr>
          <w:rFonts w:ascii="Franklin Gothic Book" w:eastAsia="Times New Roman" w:hAnsi="Franklin Gothic Book" w:cs="Times New Roman"/>
          <w:lang w:eastAsia="ru-RU"/>
        </w:rPr>
        <w:t>.</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6. Порядок разрешения споров</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6.1. Споры и разногласия, которые могут возникнуть при исполнении настоящего договора, будут разрешаться в претензионном порядке. Срок ответа на претензию составляет 30 календарных дней.</w:t>
      </w:r>
    </w:p>
    <w:p w:rsidR="00FC7098" w:rsidRPr="00FC7098" w:rsidRDefault="00FC7098" w:rsidP="00B35129">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6.2. </w:t>
      </w:r>
      <w:r w:rsidR="00B35129">
        <w:rPr>
          <w:rFonts w:ascii="Franklin Gothic Book" w:eastAsia="Times New Roman" w:hAnsi="Franklin Gothic Book" w:cs="Times New Roman"/>
          <w:lang w:eastAsia="ru-RU"/>
        </w:rPr>
        <w:t>В</w:t>
      </w:r>
      <w:r w:rsidR="00B35129" w:rsidRPr="00B35129">
        <w:rPr>
          <w:rFonts w:ascii="Franklin Gothic Book" w:eastAsia="Times New Roman" w:hAnsi="Franklin Gothic Book" w:cs="Times New Roman"/>
          <w:lang w:eastAsia="ru-RU"/>
        </w:rPr>
        <w:t>се споры, разногласия или требования, вытекающие из настоящего договора или прямо или косвенно связанные с ним, в том числе касающиеся его существования, изменения, исполнения, нарушения, прекращения и действительности, разрешаются Сторонами, по выбору истца, в Арбитражном суде Челябинской области или Арбитражном суде Свердловской области</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7.Порядок изменения и расторжения договора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7.1. Любые изменения и дополнения к настоящему договору действительны лишь при условии, что они совершены в письменной форме и подписаны и подписанными уполномоченными на то представителями сторон.</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7.2. Заказчик вправе в одностороннем порядке расторгнуть данный договор уведомив Подрядчика (Исполнителя) за 30 дней до расторжения договора. Заказчик не несет никакой ответственности за возможные убытки Подрядчика (Исполнителя) при расторжении данного договора и оплачивает только выполненный на момент расторжения объем работ</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7.3.  В случае нарушения условий договора со стороны Исполнителя Заказчик вправе в одностороннем порядке уменьшить сумму, подлежащую выплате Исполнителю, на сумму невыполненных или некачественно оказанных услуг по договору, а также на сумму убытков Заказчика, возникших по вине Исполнителя, неустойки (пеней, штрафов) по договору, вычитая данные суммы из текущих и/или последующих платежей Исполнителю по настоящему договору и письменно уведомляя об этом Исполнителя. Подписанием настоящего договора Исполнитель подтверждает свое согласие на оплату неустоек (пеней, штрафов), предусмотренных настоящим договором, а также возмещение убытков Заказчика, возникших по вине Исполнителя, путем проведения зачета встречных однородных требований сторон при текущих и/или последующих платежах по договору, а также то, что Заказчик вправе произвести такие зачеты в одностороннем порядке.</w:t>
      </w:r>
    </w:p>
    <w:p w:rsidR="00FC7098" w:rsidRPr="00FC7098" w:rsidRDefault="00FC7098" w:rsidP="00FC7098">
      <w:pPr>
        <w:widowControl w:val="0"/>
        <w:spacing w:after="0" w:line="240" w:lineRule="auto"/>
        <w:ind w:left="142" w:firstLine="425"/>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8.Обстоятельства непреодолимой силы.</w:t>
      </w:r>
    </w:p>
    <w:p w:rsidR="00FC7098" w:rsidRPr="00FC7098" w:rsidRDefault="00FC7098" w:rsidP="00FC7098">
      <w:pPr>
        <w:widowControl w:val="0"/>
        <w:spacing w:after="0" w:line="240" w:lineRule="auto"/>
        <w:ind w:left="142" w:firstLine="425"/>
        <w:jc w:val="center"/>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lastRenderedPageBreak/>
        <w:t xml:space="preserve">8.1.   При возникновении обстоятельств, которые делают полностью или частично невозможным выполнение договора одной из сторон, а именно: пожар, стихийное бедствие, война, военные действия всех видов, замена текущего законодательства и другие возможные обстоятельства непреодолимой силы, не зависящие от сторон, сроки выполнения </w:t>
      </w:r>
      <w:proofErr w:type="gramStart"/>
      <w:r w:rsidRPr="00FC7098">
        <w:rPr>
          <w:rFonts w:ascii="Franklin Gothic Book" w:eastAsia="Times New Roman" w:hAnsi="Franklin Gothic Book" w:cs="Times New Roman"/>
          <w:lang w:eastAsia="ru-RU"/>
        </w:rPr>
        <w:t>обязательств  продлеваются</w:t>
      </w:r>
      <w:proofErr w:type="gramEnd"/>
      <w:r w:rsidRPr="00FC7098">
        <w:rPr>
          <w:rFonts w:ascii="Franklin Gothic Book" w:eastAsia="Times New Roman" w:hAnsi="Franklin Gothic Book" w:cs="Times New Roman"/>
          <w:lang w:eastAsia="ru-RU"/>
        </w:rPr>
        <w:t xml:space="preserve"> на то время, в течение которого действуют эти обстоятельства.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8.2. Если обстоятельства непреодолимой силы действуют в течение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стороны возмещения возможных убытков.</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8.3. Сторона, которая не в состоянии выполнить свои договорные обязательства, должна в письменной форме незамедлительно уведомить другую сторону о начале, ожидаемом сроке и прекращении указанных выше обстоятельств, но в любом случае не позднее 14 (четырнадцати) дней после начала их действия. Факты, содержащиеся в уведомлении, должны быть подтверждены компетентной организацией. Несвоевременное уведомление / не уведомление об обстоятельствах форс-мажора лишает сторону, для которой создалась невозможность выполнения обязательств по договору,  права ссылаться на эти обстоятельства.</w:t>
      </w:r>
    </w:p>
    <w:p w:rsidR="00FC7098" w:rsidRPr="00FC7098" w:rsidRDefault="00FC7098" w:rsidP="00FC7098">
      <w:pPr>
        <w:widowControl w:val="0"/>
        <w:spacing w:before="120" w:after="120" w:line="240" w:lineRule="auto"/>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9.Прочие условия</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9.1 Приложения к настоящему договору составляют его неотъемлемую часть: </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 приложение 1: Протокол согласования стоимости транспортных услуг;</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 приложение 2: Требования к Исполнителю при оказании транспортных услуг для легкового транспорта;</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 приложение 3: Штрафные санкции;</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 приложение 4: Основные обязанности Исполнителя в области соблюдения требований охраны труда, промышленной, пожарной, транспортной безопасности и охраны окружающей среды.  </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9.2 Настоящий договор составлен в двух экземплярах по одному для каждой из сторон. Оба экземпляра идентичны и имеют одинаковую силу.</w:t>
      </w:r>
    </w:p>
    <w:p w:rsidR="00FC7098" w:rsidRPr="008E26BC" w:rsidRDefault="00FC7098" w:rsidP="00FC7098">
      <w:pPr>
        <w:widowControl w:val="0"/>
        <w:spacing w:before="120" w:after="120" w:line="240" w:lineRule="auto"/>
        <w:jc w:val="center"/>
        <w:rPr>
          <w:rFonts w:ascii="Franklin Gothic Book" w:eastAsia="Times New Roman" w:hAnsi="Franklin Gothic Book" w:cs="Times New Roman"/>
          <w:lang w:eastAsia="ru-RU"/>
        </w:rPr>
      </w:pPr>
      <w:r w:rsidRPr="008E26BC">
        <w:rPr>
          <w:rFonts w:ascii="Franklin Gothic Book" w:eastAsia="Times New Roman" w:hAnsi="Franklin Gothic Book" w:cs="Times New Roman"/>
          <w:lang w:eastAsia="ru-RU"/>
        </w:rPr>
        <w:t>10.Юридические адреса и платёжные реквизиты стор</w:t>
      </w:r>
      <w:bookmarkStart w:id="0" w:name="_GoBack"/>
      <w:bookmarkEnd w:id="0"/>
      <w:r w:rsidRPr="008E26BC">
        <w:rPr>
          <w:rFonts w:ascii="Franklin Gothic Book" w:eastAsia="Times New Roman" w:hAnsi="Franklin Gothic Book" w:cs="Times New Roman"/>
          <w:lang w:eastAsia="ru-RU"/>
        </w:rPr>
        <w:t>он</w:t>
      </w:r>
    </w:p>
    <w:tbl>
      <w:tblPr>
        <w:tblW w:w="0" w:type="auto"/>
        <w:tblLayout w:type="fixed"/>
        <w:tblLook w:val="0000" w:firstRow="0" w:lastRow="0" w:firstColumn="0" w:lastColumn="0" w:noHBand="0" w:noVBand="0"/>
      </w:tblPr>
      <w:tblGrid>
        <w:gridCol w:w="5508"/>
        <w:gridCol w:w="4806"/>
      </w:tblGrid>
      <w:tr w:rsidR="00FC7098" w:rsidRPr="008E26BC" w:rsidTr="00FC7098">
        <w:tc>
          <w:tcPr>
            <w:tcW w:w="5508" w:type="dxa"/>
          </w:tcPr>
          <w:tbl>
            <w:tblPr>
              <w:tblW w:w="0" w:type="auto"/>
              <w:tblLayout w:type="fixed"/>
              <w:tblLook w:val="0000" w:firstRow="0" w:lastRow="0" w:firstColumn="0" w:lastColumn="0" w:noHBand="0" w:noVBand="0"/>
            </w:tblPr>
            <w:tblGrid>
              <w:gridCol w:w="5508"/>
              <w:gridCol w:w="4806"/>
            </w:tblGrid>
            <w:tr w:rsidR="00FC7098" w:rsidRPr="008E26BC" w:rsidTr="00FC7098">
              <w:tc>
                <w:tcPr>
                  <w:tcW w:w="5508" w:type="dxa"/>
                </w:tcPr>
                <w:p w:rsidR="00FC7098" w:rsidRPr="008E26BC" w:rsidRDefault="00FC7098" w:rsidP="00FC7098">
                  <w:pPr>
                    <w:widowControl w:val="0"/>
                    <w:spacing w:after="0" w:line="240" w:lineRule="auto"/>
                    <w:ind w:left="142"/>
                    <w:jc w:val="both"/>
                    <w:rPr>
                      <w:rFonts w:ascii="Franklin Gothic Book" w:eastAsia="Times New Roman" w:hAnsi="Franklin Gothic Book" w:cs="Times New Roman"/>
                      <w:lang w:eastAsia="ru-RU"/>
                    </w:rPr>
                  </w:pPr>
                </w:p>
              </w:tc>
              <w:tc>
                <w:tcPr>
                  <w:tcW w:w="4806" w:type="dxa"/>
                </w:tcPr>
                <w:p w:rsidR="00FC7098" w:rsidRPr="008E26BC" w:rsidRDefault="00FC7098" w:rsidP="00FC7098">
                  <w:pPr>
                    <w:widowControl w:val="0"/>
                    <w:spacing w:after="0" w:line="240" w:lineRule="auto"/>
                    <w:ind w:left="162" w:hanging="20"/>
                    <w:jc w:val="both"/>
                    <w:rPr>
                      <w:rFonts w:ascii="Franklin Gothic Book" w:eastAsia="Times New Roman" w:hAnsi="Franklin Gothic Book" w:cs="Times New Roman"/>
                      <w:lang w:eastAsia="ru-RU"/>
                    </w:rPr>
                  </w:pPr>
                </w:p>
              </w:tc>
            </w:tr>
          </w:tbl>
          <w:p w:rsidR="00FC7098" w:rsidRPr="008E26BC" w:rsidRDefault="00FC7098" w:rsidP="00FC7098">
            <w:pPr>
              <w:widowControl w:val="0"/>
              <w:spacing w:after="0" w:line="240" w:lineRule="auto"/>
              <w:ind w:left="142"/>
              <w:jc w:val="both"/>
              <w:rPr>
                <w:rFonts w:ascii="Franklin Gothic Book" w:eastAsia="Times New Roman" w:hAnsi="Franklin Gothic Book" w:cs="Times New Roman"/>
                <w:lang w:eastAsia="ru-RU"/>
              </w:rPr>
            </w:pPr>
          </w:p>
        </w:tc>
        <w:tc>
          <w:tcPr>
            <w:tcW w:w="4806" w:type="dxa"/>
          </w:tcPr>
          <w:p w:rsidR="00FC7098" w:rsidRPr="008E26BC" w:rsidRDefault="00FC7098" w:rsidP="008A55AA">
            <w:pPr>
              <w:widowControl w:val="0"/>
              <w:spacing w:after="0" w:line="240" w:lineRule="auto"/>
              <w:jc w:val="both"/>
              <w:rPr>
                <w:rFonts w:ascii="Franklin Gothic Book" w:eastAsia="Times New Roman" w:hAnsi="Franklin Gothic Book" w:cs="Times New Roman"/>
                <w:lang w:eastAsia="ru-RU"/>
              </w:rPr>
            </w:pPr>
          </w:p>
        </w:tc>
      </w:tr>
    </w:tbl>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tbl>
      <w:tblPr>
        <w:tblW w:w="0" w:type="auto"/>
        <w:tblLayout w:type="fixed"/>
        <w:tblLook w:val="0000" w:firstRow="0" w:lastRow="0" w:firstColumn="0" w:lastColumn="0" w:noHBand="0" w:noVBand="0"/>
      </w:tblPr>
      <w:tblGrid>
        <w:gridCol w:w="5508"/>
        <w:gridCol w:w="4806"/>
      </w:tblGrid>
      <w:tr w:rsidR="008E26BC" w:rsidRPr="00F37D10" w:rsidTr="008E26BC">
        <w:tc>
          <w:tcPr>
            <w:tcW w:w="5508" w:type="dxa"/>
          </w:tcPr>
          <w:tbl>
            <w:tblPr>
              <w:tblW w:w="0" w:type="auto"/>
              <w:tblLayout w:type="fixed"/>
              <w:tblLook w:val="0000" w:firstRow="0" w:lastRow="0" w:firstColumn="0" w:lastColumn="0" w:noHBand="0" w:noVBand="0"/>
            </w:tblPr>
            <w:tblGrid>
              <w:gridCol w:w="5508"/>
              <w:gridCol w:w="4806"/>
            </w:tblGrid>
            <w:tr w:rsidR="008E26BC" w:rsidRPr="00F37D10" w:rsidTr="008E26BC">
              <w:tc>
                <w:tcPr>
                  <w:tcW w:w="5508" w:type="dxa"/>
                </w:tcPr>
                <w:p w:rsidR="008E26BC" w:rsidRPr="00F37D10" w:rsidRDefault="008E26BC" w:rsidP="008E26BC">
                  <w:pPr>
                    <w:spacing w:line="240" w:lineRule="auto"/>
                    <w:ind w:firstLine="142"/>
                    <w:jc w:val="both"/>
                    <w:rPr>
                      <w:rFonts w:ascii="Franklin Gothic Book" w:hAnsi="Franklin Gothic Book"/>
                      <w:b/>
                      <w:sz w:val="18"/>
                      <w:szCs w:val="18"/>
                    </w:rPr>
                  </w:pPr>
                  <w:r w:rsidRPr="00F37D10">
                    <w:rPr>
                      <w:rFonts w:ascii="Franklin Gothic Book" w:hAnsi="Franklin Gothic Book"/>
                      <w:b/>
                      <w:sz w:val="18"/>
                      <w:szCs w:val="18"/>
                    </w:rPr>
                    <w:t>Заказчик</w:t>
                  </w:r>
                </w:p>
                <w:p w:rsidR="008E26BC" w:rsidRPr="00F37D10" w:rsidRDefault="008E26BC" w:rsidP="008E26BC">
                  <w:pPr>
                    <w:spacing w:line="240" w:lineRule="auto"/>
                    <w:rPr>
                      <w:rFonts w:ascii="Franklin Gothic Book" w:hAnsi="Franklin Gothic Book"/>
                      <w:b/>
                      <w:sz w:val="18"/>
                      <w:szCs w:val="18"/>
                    </w:rPr>
                  </w:pPr>
                </w:p>
                <w:p w:rsidR="008E26BC" w:rsidRPr="00F37D10" w:rsidRDefault="008E26BC" w:rsidP="008E26BC">
                  <w:pPr>
                    <w:spacing w:line="240" w:lineRule="auto"/>
                    <w:ind w:left="142"/>
                    <w:rPr>
                      <w:rFonts w:ascii="Franklin Gothic Book" w:hAnsi="Franklin Gothic Book"/>
                      <w:b/>
                      <w:sz w:val="18"/>
                      <w:szCs w:val="18"/>
                    </w:rPr>
                  </w:pPr>
                </w:p>
                <w:p w:rsidR="008E26BC" w:rsidRPr="00F37D10" w:rsidRDefault="008E26BC" w:rsidP="008E26BC">
                  <w:pPr>
                    <w:spacing w:line="240" w:lineRule="auto"/>
                    <w:ind w:left="142"/>
                    <w:rPr>
                      <w:rFonts w:ascii="Franklin Gothic Book" w:hAnsi="Franklin Gothic Book"/>
                      <w:b/>
                      <w:sz w:val="18"/>
                      <w:szCs w:val="18"/>
                    </w:rPr>
                  </w:pPr>
                </w:p>
                <w:p w:rsidR="008E26BC" w:rsidRPr="00F37D10" w:rsidRDefault="008E26BC" w:rsidP="008E26BC">
                  <w:pPr>
                    <w:spacing w:line="240" w:lineRule="auto"/>
                    <w:ind w:left="142"/>
                    <w:rPr>
                      <w:rFonts w:ascii="Franklin Gothic Book" w:hAnsi="Franklin Gothic Book"/>
                      <w:b/>
                      <w:sz w:val="18"/>
                      <w:szCs w:val="18"/>
                    </w:rPr>
                  </w:pPr>
                </w:p>
                <w:p w:rsidR="008E26BC" w:rsidRPr="00F37D10" w:rsidRDefault="008E26BC" w:rsidP="008E26BC">
                  <w:pPr>
                    <w:spacing w:line="240" w:lineRule="auto"/>
                    <w:ind w:left="142"/>
                    <w:rPr>
                      <w:rFonts w:ascii="Franklin Gothic Book" w:hAnsi="Franklin Gothic Book"/>
                      <w:b/>
                      <w:sz w:val="18"/>
                      <w:szCs w:val="18"/>
                    </w:rPr>
                  </w:pPr>
                  <w:r w:rsidRPr="00F37D10">
                    <w:rPr>
                      <w:rFonts w:ascii="Franklin Gothic Book" w:hAnsi="Franklin Gothic Book"/>
                      <w:b/>
                      <w:sz w:val="18"/>
                      <w:szCs w:val="18"/>
                    </w:rPr>
                    <w:t xml:space="preserve">___________________ </w:t>
                  </w:r>
                  <w:r>
                    <w:rPr>
                      <w:rFonts w:ascii="Franklin Gothic Book" w:hAnsi="Franklin Gothic Book"/>
                      <w:b/>
                      <w:sz w:val="18"/>
                      <w:szCs w:val="18"/>
                    </w:rPr>
                    <w:t>/                    /</w:t>
                  </w:r>
                </w:p>
                <w:p w:rsidR="008E26BC" w:rsidRPr="00F37D10" w:rsidRDefault="008E26BC" w:rsidP="008E26BC">
                  <w:pPr>
                    <w:spacing w:line="240" w:lineRule="auto"/>
                    <w:ind w:left="142"/>
                    <w:jc w:val="both"/>
                    <w:rPr>
                      <w:rFonts w:ascii="Franklin Gothic Book" w:hAnsi="Franklin Gothic Book"/>
                      <w:sz w:val="18"/>
                      <w:szCs w:val="18"/>
                    </w:rPr>
                  </w:pPr>
                  <w:r w:rsidRPr="00F37D10">
                    <w:rPr>
                      <w:rFonts w:ascii="Franklin Gothic Book" w:hAnsi="Franklin Gothic Book"/>
                      <w:b/>
                      <w:sz w:val="18"/>
                      <w:szCs w:val="18"/>
                    </w:rPr>
                    <w:t xml:space="preserve">              </w:t>
                  </w:r>
                  <w:proofErr w:type="spellStart"/>
                  <w:r w:rsidRPr="00F37D10">
                    <w:rPr>
                      <w:rFonts w:ascii="Franklin Gothic Book" w:hAnsi="Franklin Gothic Book"/>
                      <w:b/>
                      <w:sz w:val="18"/>
                      <w:szCs w:val="18"/>
                    </w:rPr>
                    <w:t>м.п</w:t>
                  </w:r>
                  <w:proofErr w:type="spellEnd"/>
                  <w:r w:rsidRPr="00F37D10">
                    <w:rPr>
                      <w:rFonts w:ascii="Franklin Gothic Book" w:hAnsi="Franklin Gothic Book"/>
                      <w:b/>
                      <w:sz w:val="18"/>
                      <w:szCs w:val="18"/>
                    </w:rPr>
                    <w:t>.</w:t>
                  </w:r>
                </w:p>
              </w:tc>
              <w:tc>
                <w:tcPr>
                  <w:tcW w:w="4806" w:type="dxa"/>
                </w:tcPr>
                <w:p w:rsidR="008E26BC" w:rsidRPr="00F37D10" w:rsidRDefault="008E26BC" w:rsidP="008E26BC">
                  <w:pPr>
                    <w:spacing w:line="240" w:lineRule="auto"/>
                    <w:ind w:left="162" w:hanging="20"/>
                    <w:jc w:val="both"/>
                    <w:rPr>
                      <w:rFonts w:ascii="Franklin Gothic Book" w:hAnsi="Franklin Gothic Book"/>
                      <w:sz w:val="18"/>
                      <w:szCs w:val="18"/>
                    </w:rPr>
                  </w:pPr>
                </w:p>
              </w:tc>
            </w:tr>
          </w:tbl>
          <w:p w:rsidR="008E26BC" w:rsidRPr="00F37D10" w:rsidRDefault="008E26BC" w:rsidP="008E26BC">
            <w:pPr>
              <w:spacing w:line="240" w:lineRule="auto"/>
              <w:ind w:left="142"/>
              <w:jc w:val="both"/>
              <w:rPr>
                <w:rFonts w:ascii="Franklin Gothic Book" w:hAnsi="Franklin Gothic Book"/>
                <w:sz w:val="18"/>
                <w:szCs w:val="18"/>
              </w:rPr>
            </w:pPr>
          </w:p>
        </w:tc>
        <w:tc>
          <w:tcPr>
            <w:tcW w:w="4806" w:type="dxa"/>
          </w:tcPr>
          <w:p w:rsidR="008E26BC" w:rsidRPr="008E26BC" w:rsidRDefault="008E26BC" w:rsidP="008E26BC">
            <w:pPr>
              <w:spacing w:line="240" w:lineRule="auto"/>
              <w:ind w:left="162" w:hanging="20"/>
              <w:jc w:val="both"/>
              <w:rPr>
                <w:rFonts w:ascii="Franklin Gothic Book" w:hAnsi="Franklin Gothic Book"/>
                <w:b/>
                <w:sz w:val="18"/>
                <w:szCs w:val="18"/>
              </w:rPr>
            </w:pPr>
            <w:r>
              <w:rPr>
                <w:rFonts w:ascii="Franklin Gothic Book" w:hAnsi="Franklin Gothic Book"/>
                <w:b/>
                <w:sz w:val="18"/>
                <w:szCs w:val="18"/>
              </w:rPr>
              <w:t xml:space="preserve">                   Исполнитель</w:t>
            </w:r>
          </w:p>
          <w:p w:rsidR="008E26BC" w:rsidRPr="00F37D10" w:rsidRDefault="008E26BC" w:rsidP="008E26BC">
            <w:pPr>
              <w:spacing w:line="240" w:lineRule="auto"/>
              <w:ind w:hanging="17"/>
              <w:jc w:val="both"/>
              <w:rPr>
                <w:rFonts w:ascii="Franklin Gothic Book" w:hAnsi="Franklin Gothic Book"/>
                <w:b/>
                <w:sz w:val="18"/>
                <w:szCs w:val="18"/>
              </w:rPr>
            </w:pPr>
          </w:p>
          <w:p w:rsidR="008E26BC" w:rsidRDefault="008E26BC" w:rsidP="008E26BC">
            <w:pPr>
              <w:spacing w:line="240" w:lineRule="auto"/>
              <w:ind w:hanging="17"/>
              <w:jc w:val="both"/>
              <w:rPr>
                <w:rFonts w:ascii="Franklin Gothic Book" w:hAnsi="Franklin Gothic Book"/>
                <w:b/>
                <w:sz w:val="18"/>
                <w:szCs w:val="18"/>
              </w:rPr>
            </w:pPr>
          </w:p>
          <w:p w:rsidR="008E26BC" w:rsidRDefault="008E26BC" w:rsidP="008E26BC">
            <w:pPr>
              <w:spacing w:line="240" w:lineRule="auto"/>
              <w:ind w:hanging="17"/>
              <w:jc w:val="both"/>
              <w:rPr>
                <w:rFonts w:ascii="Franklin Gothic Book" w:hAnsi="Franklin Gothic Book"/>
                <w:b/>
                <w:sz w:val="18"/>
                <w:szCs w:val="18"/>
              </w:rPr>
            </w:pPr>
          </w:p>
          <w:p w:rsidR="008E26BC" w:rsidRPr="00F37D10" w:rsidRDefault="008E26BC" w:rsidP="008E26BC">
            <w:pPr>
              <w:spacing w:line="240" w:lineRule="auto"/>
              <w:ind w:hanging="17"/>
              <w:jc w:val="both"/>
              <w:rPr>
                <w:rFonts w:ascii="Franklin Gothic Book" w:hAnsi="Franklin Gothic Book"/>
                <w:b/>
                <w:sz w:val="18"/>
                <w:szCs w:val="18"/>
              </w:rPr>
            </w:pPr>
          </w:p>
          <w:p w:rsidR="008E26BC" w:rsidRPr="00F37D10" w:rsidRDefault="008E26BC" w:rsidP="008E26BC">
            <w:pPr>
              <w:spacing w:line="240" w:lineRule="auto"/>
              <w:ind w:hanging="17"/>
              <w:jc w:val="both"/>
              <w:rPr>
                <w:rFonts w:ascii="Franklin Gothic Book" w:hAnsi="Franklin Gothic Book"/>
                <w:b/>
                <w:sz w:val="18"/>
                <w:szCs w:val="18"/>
              </w:rPr>
            </w:pPr>
            <w:r w:rsidRPr="00F37D10">
              <w:rPr>
                <w:rFonts w:ascii="Franklin Gothic Book" w:hAnsi="Franklin Gothic Book"/>
                <w:b/>
                <w:sz w:val="18"/>
                <w:szCs w:val="18"/>
              </w:rPr>
              <w:t xml:space="preserve">          __________________ </w:t>
            </w:r>
            <w:r>
              <w:rPr>
                <w:rFonts w:ascii="Franklin Gothic Book" w:hAnsi="Franklin Gothic Book"/>
                <w:b/>
                <w:sz w:val="18"/>
                <w:szCs w:val="18"/>
              </w:rPr>
              <w:t>/                   /</w:t>
            </w:r>
          </w:p>
          <w:p w:rsidR="008E26BC" w:rsidRPr="00F37D10" w:rsidRDefault="008E26BC" w:rsidP="008E26BC">
            <w:pPr>
              <w:spacing w:line="240" w:lineRule="auto"/>
              <w:ind w:left="162" w:hanging="20"/>
              <w:jc w:val="both"/>
              <w:rPr>
                <w:rFonts w:ascii="Franklin Gothic Book" w:hAnsi="Franklin Gothic Book"/>
                <w:sz w:val="18"/>
                <w:szCs w:val="18"/>
              </w:rPr>
            </w:pPr>
            <w:r w:rsidRPr="00F37D10">
              <w:rPr>
                <w:rFonts w:ascii="Franklin Gothic Book" w:hAnsi="Franklin Gothic Book"/>
                <w:b/>
                <w:sz w:val="18"/>
                <w:szCs w:val="18"/>
              </w:rPr>
              <w:t xml:space="preserve">                        </w:t>
            </w:r>
            <w:proofErr w:type="spellStart"/>
            <w:r w:rsidRPr="00F37D10">
              <w:rPr>
                <w:rFonts w:ascii="Franklin Gothic Book" w:hAnsi="Franklin Gothic Book"/>
                <w:b/>
                <w:sz w:val="18"/>
                <w:szCs w:val="18"/>
              </w:rPr>
              <w:t>м.п</w:t>
            </w:r>
            <w:proofErr w:type="spellEnd"/>
            <w:r w:rsidRPr="00F37D10">
              <w:rPr>
                <w:rFonts w:ascii="Franklin Gothic Book" w:hAnsi="Franklin Gothic Book"/>
                <w:b/>
                <w:sz w:val="18"/>
                <w:szCs w:val="18"/>
              </w:rPr>
              <w:t>.</w:t>
            </w:r>
          </w:p>
        </w:tc>
      </w:tr>
    </w:tbl>
    <w:p w:rsidR="008E26BC" w:rsidRPr="00505FA7" w:rsidRDefault="008E26BC" w:rsidP="008E26BC">
      <w:pPr>
        <w:spacing w:line="240" w:lineRule="auto"/>
        <w:jc w:val="both"/>
        <w:rPr>
          <w:rFonts w:ascii="Franklin Gothic Book" w:hAnsi="Franklin Gothic Book"/>
          <w:sz w:val="20"/>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lastRenderedPageBreak/>
        <w:t>Приложение №1</w:t>
      </w:r>
    </w:p>
    <w:p w:rsidR="00FC7098" w:rsidRPr="00FC7098" w:rsidRDefault="00FC7098" w:rsidP="008E26BC">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к договору </w:t>
      </w:r>
      <w:r w:rsidR="004E668F">
        <w:rPr>
          <w:rFonts w:ascii="Franklin Gothic Book" w:eastAsia="Times New Roman" w:hAnsi="Franklin Gothic Book" w:cs="Times New Roman"/>
          <w:lang w:eastAsia="ru-RU"/>
        </w:rPr>
        <w:t xml:space="preserve">№ </w:t>
      </w:r>
      <w:r w:rsidR="008E26BC">
        <w:rPr>
          <w:rFonts w:ascii="Franklin Gothic Book" w:eastAsia="Times New Roman" w:hAnsi="Franklin Gothic Book" w:cs="Times New Roman"/>
          <w:lang w:eastAsia="ru-RU"/>
        </w:rPr>
        <w:t>_________________</w:t>
      </w:r>
      <w:r w:rsidRPr="00FC7098">
        <w:rPr>
          <w:rFonts w:ascii="Franklin Gothic Book" w:eastAsia="Times New Roman" w:hAnsi="Franklin Gothic Book" w:cs="Times New Roman"/>
          <w:lang w:eastAsia="ru-RU"/>
        </w:rPr>
        <w:t>.</w:t>
      </w:r>
    </w:p>
    <w:p w:rsid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Pr="00FC7098"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FC7098" w:rsidRPr="00FC7098" w:rsidRDefault="00FC7098" w:rsidP="00DC6DDD">
      <w:pPr>
        <w:widowControl w:val="0"/>
        <w:spacing w:after="0" w:line="300" w:lineRule="auto"/>
        <w:ind w:firstLine="900"/>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Протокол согласования стоимости транспортных услуг</w:t>
      </w:r>
    </w:p>
    <w:p w:rsid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1832"/>
        <w:gridCol w:w="1081"/>
        <w:gridCol w:w="2731"/>
        <w:gridCol w:w="1400"/>
        <w:gridCol w:w="1399"/>
        <w:gridCol w:w="1682"/>
      </w:tblGrid>
      <w:tr w:rsidR="007D2886" w:rsidRPr="00FC7098" w:rsidTr="00B85AE8">
        <w:trPr>
          <w:trHeight w:val="257"/>
        </w:trPr>
        <w:tc>
          <w:tcPr>
            <w:tcW w:w="354" w:type="dxa"/>
            <w:vMerge w:val="restart"/>
            <w:shd w:val="clear" w:color="auto" w:fill="auto"/>
            <w:vAlign w:val="center"/>
          </w:tcPr>
          <w:p w:rsidR="007D2886" w:rsidRPr="00FC7098" w:rsidRDefault="007D2886" w:rsidP="007D2886">
            <w:pPr>
              <w:widowControl w:val="0"/>
              <w:spacing w:after="0" w:line="240" w:lineRule="auto"/>
              <w:ind w:firstLine="142"/>
              <w:jc w:val="right"/>
              <w:rPr>
                <w:rFonts w:ascii="Franklin Gothic Book" w:eastAsia="Times New Roman" w:hAnsi="Franklin Gothic Book" w:cs="Times New Roman"/>
                <w:lang w:eastAsia="ru-RU"/>
              </w:rPr>
            </w:pPr>
          </w:p>
        </w:tc>
        <w:tc>
          <w:tcPr>
            <w:tcW w:w="1832" w:type="dxa"/>
            <w:vMerge w:val="restart"/>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Марка автомобиля</w:t>
            </w:r>
          </w:p>
        </w:tc>
        <w:tc>
          <w:tcPr>
            <w:tcW w:w="1081" w:type="dxa"/>
            <w:vMerge w:val="restart"/>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Кол-во единиц, </w:t>
            </w:r>
            <w:proofErr w:type="spellStart"/>
            <w:r w:rsidRPr="00FC7098">
              <w:rPr>
                <w:rFonts w:ascii="Franklin Gothic Book" w:eastAsia="Times New Roman" w:hAnsi="Franklin Gothic Book" w:cs="Times New Roman"/>
                <w:lang w:eastAsia="ru-RU"/>
              </w:rPr>
              <w:t>шт</w:t>
            </w:r>
            <w:proofErr w:type="spellEnd"/>
          </w:p>
        </w:tc>
        <w:tc>
          <w:tcPr>
            <w:tcW w:w="2731" w:type="dxa"/>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Согласованный тариф машино-часа (без НДС), руб.</w:t>
            </w:r>
          </w:p>
        </w:tc>
        <w:tc>
          <w:tcPr>
            <w:tcW w:w="1400" w:type="dxa"/>
            <w:vMerge w:val="restart"/>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Режим работы в сутки, час</w:t>
            </w:r>
          </w:p>
        </w:tc>
        <w:tc>
          <w:tcPr>
            <w:tcW w:w="1399" w:type="dxa"/>
            <w:vMerge w:val="restart"/>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Кол-во</w:t>
            </w:r>
          </w:p>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дней работы в</w:t>
            </w:r>
          </w:p>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месяц</w:t>
            </w:r>
          </w:p>
        </w:tc>
        <w:tc>
          <w:tcPr>
            <w:tcW w:w="1682" w:type="dxa"/>
            <w:vMerge w:val="restart"/>
            <w:shd w:val="clear" w:color="auto" w:fill="auto"/>
            <w:vAlign w:val="center"/>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Отсрочка платежа, кол-во дней</w:t>
            </w:r>
          </w:p>
        </w:tc>
      </w:tr>
      <w:tr w:rsidR="007D2886" w:rsidRPr="00FC7098" w:rsidTr="00B85AE8">
        <w:trPr>
          <w:trHeight w:val="256"/>
        </w:trPr>
        <w:tc>
          <w:tcPr>
            <w:tcW w:w="354" w:type="dxa"/>
            <w:vMerge/>
            <w:shd w:val="clear" w:color="auto" w:fill="auto"/>
          </w:tcPr>
          <w:p w:rsidR="007D2886" w:rsidRPr="00FC7098" w:rsidRDefault="007D2886" w:rsidP="007D2886">
            <w:pPr>
              <w:widowControl w:val="0"/>
              <w:spacing w:after="0" w:line="240" w:lineRule="auto"/>
              <w:ind w:firstLine="142"/>
              <w:jc w:val="right"/>
              <w:rPr>
                <w:rFonts w:ascii="Franklin Gothic Book" w:eastAsia="Times New Roman" w:hAnsi="Franklin Gothic Book" w:cs="Times New Roman"/>
                <w:lang w:eastAsia="ru-RU"/>
              </w:rPr>
            </w:pPr>
          </w:p>
        </w:tc>
        <w:tc>
          <w:tcPr>
            <w:tcW w:w="1832" w:type="dxa"/>
            <w:vMerge/>
            <w:shd w:val="clear" w:color="auto" w:fill="auto"/>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p>
        </w:tc>
        <w:tc>
          <w:tcPr>
            <w:tcW w:w="1081" w:type="dxa"/>
            <w:vMerge/>
            <w:shd w:val="clear" w:color="auto" w:fill="auto"/>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p>
        </w:tc>
        <w:tc>
          <w:tcPr>
            <w:tcW w:w="2731" w:type="dxa"/>
            <w:shd w:val="clear" w:color="auto" w:fill="auto"/>
          </w:tcPr>
          <w:p w:rsidR="007D2886" w:rsidRPr="00FC7098" w:rsidRDefault="007D2886" w:rsidP="00C2526C">
            <w:pPr>
              <w:widowControl w:val="0"/>
              <w:spacing w:after="0" w:line="240" w:lineRule="auto"/>
              <w:ind w:firstLine="142"/>
              <w:jc w:val="center"/>
              <w:rPr>
                <w:rFonts w:ascii="Franklin Gothic Book" w:eastAsia="Times New Roman" w:hAnsi="Franklin Gothic Book" w:cs="Times New Roman"/>
                <w:lang w:eastAsia="ru-RU"/>
              </w:rPr>
            </w:pPr>
          </w:p>
        </w:tc>
        <w:tc>
          <w:tcPr>
            <w:tcW w:w="1400" w:type="dxa"/>
            <w:vMerge/>
            <w:shd w:val="clear" w:color="auto" w:fill="auto"/>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p>
        </w:tc>
        <w:tc>
          <w:tcPr>
            <w:tcW w:w="1399" w:type="dxa"/>
            <w:vMerge/>
            <w:shd w:val="clear" w:color="auto" w:fill="auto"/>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p>
        </w:tc>
        <w:tc>
          <w:tcPr>
            <w:tcW w:w="1682" w:type="dxa"/>
            <w:vMerge/>
            <w:shd w:val="clear" w:color="auto" w:fill="auto"/>
          </w:tcPr>
          <w:p w:rsidR="007D2886" w:rsidRPr="00FC7098" w:rsidRDefault="007D2886" w:rsidP="007D2886">
            <w:pPr>
              <w:widowControl w:val="0"/>
              <w:spacing w:after="0" w:line="240" w:lineRule="auto"/>
              <w:ind w:firstLine="142"/>
              <w:jc w:val="center"/>
              <w:rPr>
                <w:rFonts w:ascii="Franklin Gothic Book" w:eastAsia="Times New Roman" w:hAnsi="Franklin Gothic Book" w:cs="Times New Roman"/>
                <w:lang w:eastAsia="ru-RU"/>
              </w:rPr>
            </w:pPr>
          </w:p>
        </w:tc>
      </w:tr>
      <w:tr w:rsidR="00C2526C" w:rsidRPr="00FC7098" w:rsidTr="00B85AE8">
        <w:tc>
          <w:tcPr>
            <w:tcW w:w="354" w:type="dxa"/>
            <w:shd w:val="clear" w:color="auto" w:fill="auto"/>
            <w:vAlign w:val="center"/>
          </w:tcPr>
          <w:p w:rsidR="00C2526C" w:rsidRPr="002B7048" w:rsidRDefault="00C2526C" w:rsidP="00C2526C">
            <w:pPr>
              <w:spacing w:line="240" w:lineRule="auto"/>
              <w:ind w:left="-635" w:firstLine="616"/>
              <w:jc w:val="center"/>
              <w:rPr>
                <w:rFonts w:ascii="Franklin Gothic Book" w:hAnsi="Franklin Gothic Book"/>
                <w:sz w:val="18"/>
                <w:szCs w:val="18"/>
              </w:rPr>
            </w:pPr>
            <w:r w:rsidRPr="002B7048">
              <w:rPr>
                <w:rFonts w:ascii="Franklin Gothic Book" w:hAnsi="Franklin Gothic Book"/>
                <w:sz w:val="18"/>
                <w:szCs w:val="18"/>
              </w:rPr>
              <w:t>1</w:t>
            </w:r>
          </w:p>
        </w:tc>
        <w:tc>
          <w:tcPr>
            <w:tcW w:w="1832" w:type="dxa"/>
            <w:shd w:val="clear" w:color="auto" w:fill="auto"/>
          </w:tcPr>
          <w:p w:rsidR="00C2526C" w:rsidRPr="002B7048" w:rsidRDefault="00C2526C" w:rsidP="00C2526C">
            <w:pPr>
              <w:spacing w:line="240" w:lineRule="auto"/>
              <w:ind w:firstLine="32"/>
              <w:jc w:val="center"/>
              <w:rPr>
                <w:rFonts w:ascii="Franklin Gothic Book" w:hAnsi="Franklin Gothic Book"/>
                <w:sz w:val="18"/>
                <w:szCs w:val="18"/>
              </w:rPr>
            </w:pPr>
            <w:r w:rsidRPr="002B7048">
              <w:rPr>
                <w:rFonts w:ascii="Franklin Gothic Book" w:hAnsi="Franklin Gothic Book"/>
                <w:sz w:val="18"/>
                <w:szCs w:val="18"/>
              </w:rPr>
              <w:t xml:space="preserve">Внедорожник российского производства (НИВА или аналог) </w:t>
            </w:r>
          </w:p>
        </w:tc>
        <w:tc>
          <w:tcPr>
            <w:tcW w:w="1081" w:type="dxa"/>
            <w:shd w:val="clear" w:color="auto" w:fill="auto"/>
            <w:vAlign w:val="center"/>
          </w:tcPr>
          <w:p w:rsidR="00C2526C" w:rsidRPr="002B7048"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3</w:t>
            </w:r>
          </w:p>
        </w:tc>
        <w:tc>
          <w:tcPr>
            <w:tcW w:w="2731" w:type="dxa"/>
            <w:shd w:val="clear" w:color="auto" w:fill="auto"/>
            <w:vAlign w:val="center"/>
          </w:tcPr>
          <w:p w:rsidR="00C2526C" w:rsidRPr="002B7048" w:rsidRDefault="00C2526C" w:rsidP="00C2526C">
            <w:pPr>
              <w:spacing w:line="240" w:lineRule="auto"/>
              <w:jc w:val="center"/>
              <w:rPr>
                <w:rFonts w:ascii="Franklin Gothic Book" w:hAnsi="Franklin Gothic Book"/>
                <w:sz w:val="18"/>
                <w:szCs w:val="18"/>
              </w:rPr>
            </w:pPr>
          </w:p>
        </w:tc>
        <w:tc>
          <w:tcPr>
            <w:tcW w:w="1400" w:type="dxa"/>
            <w:shd w:val="clear" w:color="auto" w:fill="auto"/>
            <w:vAlign w:val="center"/>
          </w:tcPr>
          <w:p w:rsidR="00C2526C" w:rsidRPr="002B7048"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20</w:t>
            </w:r>
          </w:p>
        </w:tc>
        <w:tc>
          <w:tcPr>
            <w:tcW w:w="1399" w:type="dxa"/>
            <w:shd w:val="clear" w:color="auto" w:fill="auto"/>
            <w:vAlign w:val="center"/>
          </w:tcPr>
          <w:p w:rsidR="00C2526C" w:rsidRPr="002B7048"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30/31</w:t>
            </w:r>
          </w:p>
        </w:tc>
        <w:tc>
          <w:tcPr>
            <w:tcW w:w="1682" w:type="dxa"/>
            <w:shd w:val="clear" w:color="auto" w:fill="auto"/>
            <w:vAlign w:val="center"/>
          </w:tcPr>
          <w:p w:rsidR="00C2526C" w:rsidRPr="002B7048"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90</w:t>
            </w:r>
          </w:p>
        </w:tc>
      </w:tr>
      <w:tr w:rsidR="00C2526C" w:rsidRPr="00FC7098" w:rsidTr="00B85AE8">
        <w:tc>
          <w:tcPr>
            <w:tcW w:w="354" w:type="dxa"/>
            <w:shd w:val="clear" w:color="auto" w:fill="auto"/>
            <w:vAlign w:val="center"/>
          </w:tcPr>
          <w:p w:rsidR="00C2526C" w:rsidRPr="002B7048" w:rsidRDefault="00C2526C" w:rsidP="00C2526C">
            <w:pPr>
              <w:spacing w:line="240" w:lineRule="auto"/>
              <w:ind w:left="-635" w:firstLine="616"/>
              <w:jc w:val="center"/>
              <w:rPr>
                <w:rFonts w:ascii="Franklin Gothic Book" w:hAnsi="Franklin Gothic Book"/>
                <w:sz w:val="18"/>
                <w:szCs w:val="18"/>
              </w:rPr>
            </w:pPr>
            <w:r>
              <w:rPr>
                <w:rFonts w:ascii="Franklin Gothic Book" w:hAnsi="Franklin Gothic Book"/>
                <w:sz w:val="18"/>
                <w:szCs w:val="18"/>
              </w:rPr>
              <w:t>2</w:t>
            </w:r>
          </w:p>
        </w:tc>
        <w:tc>
          <w:tcPr>
            <w:tcW w:w="1832" w:type="dxa"/>
            <w:shd w:val="clear" w:color="auto" w:fill="auto"/>
          </w:tcPr>
          <w:p w:rsidR="00C2526C" w:rsidRPr="002B7048" w:rsidRDefault="00C2526C" w:rsidP="00C2526C">
            <w:pPr>
              <w:spacing w:line="240" w:lineRule="auto"/>
              <w:ind w:firstLine="32"/>
              <w:jc w:val="center"/>
              <w:rPr>
                <w:rFonts w:ascii="Franklin Gothic Book" w:hAnsi="Franklin Gothic Book"/>
                <w:sz w:val="18"/>
                <w:szCs w:val="18"/>
              </w:rPr>
            </w:pPr>
            <w:r w:rsidRPr="001E642E">
              <w:rPr>
                <w:rFonts w:ascii="Franklin Gothic Book" w:hAnsi="Franklin Gothic Book"/>
                <w:sz w:val="18"/>
                <w:szCs w:val="18"/>
              </w:rPr>
              <w:t>Внедорожник российского производства (НИВА или аналог)</w:t>
            </w:r>
          </w:p>
        </w:tc>
        <w:tc>
          <w:tcPr>
            <w:tcW w:w="1081" w:type="dxa"/>
            <w:shd w:val="clear" w:color="auto" w:fill="auto"/>
            <w:vAlign w:val="center"/>
          </w:tcPr>
          <w:p w:rsidR="00C2526C"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2</w:t>
            </w:r>
          </w:p>
        </w:tc>
        <w:tc>
          <w:tcPr>
            <w:tcW w:w="2731" w:type="dxa"/>
            <w:shd w:val="clear" w:color="auto" w:fill="auto"/>
            <w:vAlign w:val="center"/>
          </w:tcPr>
          <w:p w:rsidR="00C2526C" w:rsidRDefault="00C2526C" w:rsidP="00C2526C">
            <w:pPr>
              <w:spacing w:line="240" w:lineRule="auto"/>
              <w:jc w:val="center"/>
              <w:rPr>
                <w:rFonts w:ascii="Franklin Gothic Book" w:hAnsi="Franklin Gothic Book"/>
                <w:sz w:val="18"/>
                <w:szCs w:val="18"/>
              </w:rPr>
            </w:pPr>
          </w:p>
        </w:tc>
        <w:tc>
          <w:tcPr>
            <w:tcW w:w="1400" w:type="dxa"/>
            <w:shd w:val="clear" w:color="auto" w:fill="auto"/>
            <w:vAlign w:val="center"/>
          </w:tcPr>
          <w:p w:rsidR="00C2526C"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10</w:t>
            </w:r>
          </w:p>
        </w:tc>
        <w:tc>
          <w:tcPr>
            <w:tcW w:w="1399" w:type="dxa"/>
            <w:shd w:val="clear" w:color="auto" w:fill="auto"/>
            <w:vAlign w:val="center"/>
          </w:tcPr>
          <w:p w:rsidR="00C2526C"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30/31</w:t>
            </w:r>
          </w:p>
        </w:tc>
        <w:tc>
          <w:tcPr>
            <w:tcW w:w="1682" w:type="dxa"/>
            <w:shd w:val="clear" w:color="auto" w:fill="auto"/>
            <w:vAlign w:val="center"/>
          </w:tcPr>
          <w:p w:rsidR="00C2526C" w:rsidRDefault="00C2526C" w:rsidP="00C2526C">
            <w:pPr>
              <w:spacing w:line="240" w:lineRule="auto"/>
              <w:jc w:val="center"/>
              <w:rPr>
                <w:rFonts w:ascii="Franklin Gothic Book" w:hAnsi="Franklin Gothic Book"/>
                <w:sz w:val="18"/>
                <w:szCs w:val="18"/>
              </w:rPr>
            </w:pPr>
            <w:r>
              <w:rPr>
                <w:rFonts w:ascii="Franklin Gothic Book" w:hAnsi="Franklin Gothic Book"/>
                <w:sz w:val="18"/>
                <w:szCs w:val="18"/>
              </w:rPr>
              <w:t>90</w:t>
            </w:r>
          </w:p>
        </w:tc>
      </w:tr>
    </w:tbl>
    <w:p w:rsidR="007D2886" w:rsidRDefault="007D2886" w:rsidP="00FC7098">
      <w:pPr>
        <w:widowControl w:val="0"/>
        <w:spacing w:after="0" w:line="240" w:lineRule="auto"/>
        <w:ind w:firstLine="142"/>
        <w:jc w:val="both"/>
        <w:rPr>
          <w:rFonts w:ascii="Franklin Gothic Book" w:eastAsia="Times New Roman" w:hAnsi="Franklin Gothic Book" w:cs="Times New Roman"/>
          <w:lang w:eastAsia="ru-RU"/>
        </w:rPr>
      </w:pPr>
    </w:p>
    <w:p w:rsidR="007D2886" w:rsidRDefault="007D2886" w:rsidP="00FC7098">
      <w:pPr>
        <w:widowControl w:val="0"/>
        <w:spacing w:after="0" w:line="240" w:lineRule="auto"/>
        <w:ind w:firstLine="142"/>
        <w:jc w:val="both"/>
        <w:rPr>
          <w:rFonts w:ascii="Franklin Gothic Book" w:eastAsia="Times New Roman" w:hAnsi="Franklin Gothic Book" w:cs="Times New Roman"/>
          <w:lang w:eastAsia="ru-RU"/>
        </w:rPr>
      </w:pPr>
    </w:p>
    <w:p w:rsidR="007D2886" w:rsidRDefault="007D2886" w:rsidP="00FC7098">
      <w:pPr>
        <w:widowControl w:val="0"/>
        <w:spacing w:after="0" w:line="240" w:lineRule="auto"/>
        <w:ind w:firstLine="142"/>
        <w:jc w:val="both"/>
        <w:rPr>
          <w:rFonts w:ascii="Franklin Gothic Book" w:eastAsia="Times New Roman" w:hAnsi="Franklin Gothic Book" w:cs="Times New Roman"/>
          <w:lang w:eastAsia="ru-RU"/>
        </w:rPr>
      </w:pPr>
    </w:p>
    <w:p w:rsidR="007D2886" w:rsidRDefault="007D2886" w:rsidP="00FC7098">
      <w:pPr>
        <w:widowControl w:val="0"/>
        <w:spacing w:after="0" w:line="240" w:lineRule="auto"/>
        <w:ind w:firstLine="142"/>
        <w:jc w:val="both"/>
        <w:rPr>
          <w:rFonts w:ascii="Franklin Gothic Book" w:eastAsia="Times New Roman" w:hAnsi="Franklin Gothic Book" w:cs="Times New Roman"/>
          <w:lang w:eastAsia="ru-RU"/>
        </w:rPr>
      </w:pPr>
    </w:p>
    <w:p w:rsidR="007D2886" w:rsidRPr="00FC7098" w:rsidRDefault="007D2886" w:rsidP="00FC7098">
      <w:pPr>
        <w:widowControl w:val="0"/>
        <w:spacing w:after="0" w:line="240" w:lineRule="auto"/>
        <w:ind w:firstLine="142"/>
        <w:jc w:val="both"/>
        <w:rPr>
          <w:rFonts w:ascii="Franklin Gothic Book" w:eastAsia="Times New Roman" w:hAnsi="Franklin Gothic Book" w:cs="Times New Roman"/>
          <w:lang w:eastAsia="ru-RU"/>
        </w:rPr>
      </w:pPr>
    </w:p>
    <w:p w:rsidR="00FC7098" w:rsidRDefault="00FC7098" w:rsidP="00FC7098">
      <w:pPr>
        <w:widowControl w:val="0"/>
        <w:spacing w:after="0" w:line="240" w:lineRule="auto"/>
        <w:ind w:firstLine="142"/>
        <w:jc w:val="both"/>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both"/>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both"/>
        <w:rPr>
          <w:rFonts w:ascii="Franklin Gothic Book" w:eastAsia="Times New Roman" w:hAnsi="Franklin Gothic Book" w:cs="Times New Roman"/>
          <w:lang w:eastAsia="ru-RU"/>
        </w:rPr>
      </w:pPr>
    </w:p>
    <w:p w:rsidR="00EE6116" w:rsidRPr="00FC7098" w:rsidRDefault="00EE6116" w:rsidP="00FC7098">
      <w:pPr>
        <w:widowControl w:val="0"/>
        <w:spacing w:after="0" w:line="240" w:lineRule="auto"/>
        <w:ind w:firstLine="142"/>
        <w:jc w:val="both"/>
        <w:rPr>
          <w:rFonts w:ascii="Franklin Gothic Book" w:eastAsia="Times New Roman" w:hAnsi="Franklin Gothic Book" w:cs="Times New Roman"/>
          <w:lang w:eastAsia="ru-RU"/>
        </w:rPr>
      </w:pPr>
    </w:p>
    <w:tbl>
      <w:tblPr>
        <w:tblW w:w="0" w:type="auto"/>
        <w:tblLayout w:type="fixed"/>
        <w:tblLook w:val="0000" w:firstRow="0" w:lastRow="0" w:firstColumn="0" w:lastColumn="0" w:noHBand="0" w:noVBand="0"/>
      </w:tblPr>
      <w:tblGrid>
        <w:gridCol w:w="5508"/>
        <w:gridCol w:w="4806"/>
      </w:tblGrid>
      <w:tr w:rsidR="00FC7098" w:rsidRPr="00FC7098" w:rsidTr="00FC7098">
        <w:tc>
          <w:tcPr>
            <w:tcW w:w="5508" w:type="dxa"/>
          </w:tcPr>
          <w:tbl>
            <w:tblPr>
              <w:tblW w:w="10314" w:type="dxa"/>
              <w:tblLayout w:type="fixed"/>
              <w:tblLook w:val="0000" w:firstRow="0" w:lastRow="0" w:firstColumn="0" w:lastColumn="0" w:noHBand="0" w:noVBand="0"/>
            </w:tblPr>
            <w:tblGrid>
              <w:gridCol w:w="5508"/>
              <w:gridCol w:w="4806"/>
            </w:tblGrid>
            <w:tr w:rsidR="00FC7098" w:rsidRPr="00FC7098" w:rsidTr="00FC7098">
              <w:tc>
                <w:tcPr>
                  <w:tcW w:w="5508" w:type="dxa"/>
                </w:tcPr>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Заказчик</w:t>
                  </w: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42"/>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42"/>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42"/>
                    <w:jc w:val="both"/>
                    <w:rPr>
                      <w:rFonts w:ascii="Franklin Gothic Book" w:eastAsia="Times New Roman" w:hAnsi="Franklin Gothic Book" w:cs="Times New Roman"/>
                      <w:b/>
                      <w:lang w:eastAsia="ru-RU"/>
                    </w:rPr>
                  </w:pPr>
                </w:p>
              </w:tc>
              <w:tc>
                <w:tcPr>
                  <w:tcW w:w="4806"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tc>
            </w:tr>
          </w:tbl>
          <w:p w:rsidR="00FC7098" w:rsidRPr="00FC7098" w:rsidRDefault="00FC7098" w:rsidP="00FC7098">
            <w:pPr>
              <w:widowControl w:val="0"/>
              <w:spacing w:after="0" w:line="240" w:lineRule="auto"/>
              <w:ind w:left="142"/>
              <w:jc w:val="both"/>
              <w:rPr>
                <w:rFonts w:ascii="Franklin Gothic Book" w:eastAsia="Times New Roman" w:hAnsi="Franklin Gothic Book" w:cs="Times New Roman"/>
                <w:b/>
                <w:lang w:eastAsia="ru-RU"/>
              </w:rPr>
            </w:pPr>
          </w:p>
        </w:tc>
        <w:tc>
          <w:tcPr>
            <w:tcW w:w="4806"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 xml:space="preserve">       Исполнитель</w:t>
            </w: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hanging="17"/>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hanging="17"/>
              <w:jc w:val="both"/>
              <w:rPr>
                <w:rFonts w:ascii="Franklin Gothic Book" w:eastAsia="Times New Roman" w:hAnsi="Franklin Gothic Book" w:cs="Times New Roman"/>
                <w:b/>
                <w:lang w:eastAsia="ru-RU"/>
              </w:rPr>
            </w:pPr>
          </w:p>
          <w:p w:rsidR="008E26BC" w:rsidRPr="00FC7098" w:rsidRDefault="008A55AA" w:rsidP="008E26BC">
            <w:pPr>
              <w:widowControl w:val="0"/>
              <w:spacing w:after="0" w:line="240" w:lineRule="auto"/>
              <w:ind w:hanging="17"/>
              <w:jc w:val="both"/>
              <w:rPr>
                <w:rFonts w:ascii="Franklin Gothic Book" w:eastAsia="Times New Roman" w:hAnsi="Franklin Gothic Book" w:cs="Times New Roman"/>
                <w:b/>
                <w:lang w:eastAsia="ru-RU"/>
              </w:rPr>
            </w:pPr>
            <w:r>
              <w:rPr>
                <w:rFonts w:ascii="Franklin Gothic Book" w:eastAsia="Times New Roman" w:hAnsi="Franklin Gothic Book" w:cs="Times New Roman"/>
                <w:b/>
                <w:lang w:eastAsia="ru-RU"/>
              </w:rPr>
              <w:t xml:space="preserve">      </w:t>
            </w:r>
          </w:p>
          <w:p w:rsidR="00FC7098" w:rsidRPr="00FC7098" w:rsidRDefault="00FC7098" w:rsidP="008A55AA">
            <w:pPr>
              <w:widowControl w:val="0"/>
              <w:spacing w:after="0" w:line="240" w:lineRule="auto"/>
              <w:ind w:left="162" w:hanging="20"/>
              <w:jc w:val="both"/>
              <w:rPr>
                <w:rFonts w:ascii="Franklin Gothic Book" w:eastAsia="Times New Roman" w:hAnsi="Franklin Gothic Book" w:cs="Times New Roman"/>
                <w:b/>
                <w:lang w:eastAsia="ru-RU"/>
              </w:rPr>
            </w:pPr>
          </w:p>
        </w:tc>
      </w:tr>
    </w:tbl>
    <w:p w:rsidR="00DC6DDD" w:rsidRDefault="00DC6DDD" w:rsidP="00EE6116">
      <w:pPr>
        <w:widowControl w:val="0"/>
        <w:spacing w:after="0" w:line="240" w:lineRule="auto"/>
        <w:rPr>
          <w:rFonts w:ascii="Franklin Gothic Book" w:eastAsia="Times New Roman" w:hAnsi="Franklin Gothic Book" w:cs="Times New Roman"/>
          <w:lang w:eastAsia="ru-RU"/>
        </w:rPr>
      </w:pPr>
    </w:p>
    <w:p w:rsidR="00DC6DDD" w:rsidRPr="00FC7098" w:rsidRDefault="00DC6DDD" w:rsidP="00FC7098">
      <w:pPr>
        <w:widowControl w:val="0"/>
        <w:spacing w:after="0" w:line="240" w:lineRule="auto"/>
        <w:ind w:firstLine="142"/>
        <w:jc w:val="right"/>
        <w:rPr>
          <w:rFonts w:ascii="Franklin Gothic Book" w:eastAsia="Times New Roman" w:hAnsi="Franklin Gothic Book" w:cs="Times New Roman"/>
          <w:lang w:eastAsia="ru-RU"/>
        </w:rPr>
      </w:pPr>
    </w:p>
    <w:p w:rsid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8E26BC" w:rsidRDefault="008E26BC"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B85AE8" w:rsidRDefault="00B85AE8" w:rsidP="00FC7098">
      <w:pPr>
        <w:widowControl w:val="0"/>
        <w:spacing w:after="0" w:line="240" w:lineRule="auto"/>
        <w:ind w:firstLine="142"/>
        <w:jc w:val="right"/>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Приложение </w:t>
      </w:r>
      <w:proofErr w:type="gramStart"/>
      <w:r w:rsidRPr="00FC7098">
        <w:rPr>
          <w:rFonts w:ascii="Franklin Gothic Book" w:eastAsia="Times New Roman" w:hAnsi="Franklin Gothic Book" w:cs="Times New Roman"/>
          <w:lang w:eastAsia="ru-RU"/>
        </w:rPr>
        <w:t>№  2</w:t>
      </w:r>
      <w:proofErr w:type="gramEnd"/>
    </w:p>
    <w:p w:rsidR="00FC7098" w:rsidRPr="00FC7098" w:rsidRDefault="00FC7098" w:rsidP="008E26BC">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t xml:space="preserve">    к договору </w:t>
      </w:r>
      <w:r>
        <w:rPr>
          <w:rFonts w:ascii="Franklin Gothic Book" w:eastAsia="Times New Roman" w:hAnsi="Franklin Gothic Book" w:cs="Times New Roman"/>
          <w:lang w:eastAsia="ru-RU"/>
        </w:rPr>
        <w:t xml:space="preserve">№ </w:t>
      </w:r>
      <w:r w:rsidR="008E26BC">
        <w:rPr>
          <w:rFonts w:ascii="Franklin Gothic Book" w:eastAsia="Times New Roman" w:hAnsi="Franklin Gothic Book" w:cs="Times New Roman"/>
          <w:lang w:eastAsia="ru-RU"/>
        </w:rPr>
        <w:t>______________</w:t>
      </w:r>
    </w:p>
    <w:p w:rsidR="00FC7098" w:rsidRPr="00FC7098" w:rsidRDefault="00FC7098" w:rsidP="00FC7098">
      <w:pPr>
        <w:spacing w:after="0" w:line="240" w:lineRule="auto"/>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ТРЕБОВАНИЯ К ИСПОЛНИТЕЛЮ</w:t>
      </w:r>
    </w:p>
    <w:p w:rsidR="00FC7098" w:rsidRPr="00FC7098" w:rsidRDefault="00FC7098" w:rsidP="00FC7098">
      <w:pPr>
        <w:spacing w:after="0" w:line="240" w:lineRule="auto"/>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при оказании транспортных услуг</w:t>
      </w:r>
    </w:p>
    <w:p w:rsidR="00FC7098" w:rsidRPr="00FC7098" w:rsidRDefault="00FC7098" w:rsidP="00FC7098">
      <w:pPr>
        <w:spacing w:after="0" w:line="240" w:lineRule="auto"/>
        <w:jc w:val="center"/>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для легкового автотранспорта</w:t>
      </w:r>
    </w:p>
    <w:p w:rsidR="00FC7098" w:rsidRPr="00FC7098" w:rsidRDefault="00FC7098" w:rsidP="00FC7098">
      <w:pPr>
        <w:spacing w:after="0" w:line="240" w:lineRule="auto"/>
        <w:rPr>
          <w:rFonts w:ascii="Franklin Gothic Book" w:eastAsia="Times New Roman" w:hAnsi="Franklin Gothic Book" w:cs="Times New Roman"/>
          <w:lang w:eastAsia="ru-RU"/>
        </w:rPr>
      </w:pP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Средний срок эксплуатации техники не более </w:t>
      </w:r>
      <w:r w:rsidR="008E26BC">
        <w:rPr>
          <w:rFonts w:ascii="Franklin Gothic Book" w:eastAsia="Times New Roman" w:hAnsi="Franklin Gothic Book" w:cs="Times New Roman"/>
          <w:lang w:eastAsia="ru-RU"/>
        </w:rPr>
        <w:t>5</w:t>
      </w:r>
      <w:r w:rsidRPr="00FC7098">
        <w:rPr>
          <w:rFonts w:ascii="Franklin Gothic Book" w:eastAsia="Times New Roman" w:hAnsi="Franklin Gothic Book" w:cs="Times New Roman"/>
          <w:lang w:eastAsia="ru-RU"/>
        </w:rPr>
        <w:t xml:space="preserve"> (</w:t>
      </w:r>
      <w:r w:rsidR="008E26BC">
        <w:rPr>
          <w:rFonts w:ascii="Franklin Gothic Book" w:eastAsia="Times New Roman" w:hAnsi="Franklin Gothic Book" w:cs="Times New Roman"/>
          <w:lang w:eastAsia="ru-RU"/>
        </w:rPr>
        <w:t>пят</w:t>
      </w:r>
      <w:r w:rsidRPr="00FC7098">
        <w:rPr>
          <w:rFonts w:ascii="Franklin Gothic Book" w:eastAsia="Times New Roman" w:hAnsi="Franklin Gothic Book" w:cs="Times New Roman"/>
          <w:lang w:eastAsia="ru-RU"/>
        </w:rPr>
        <w:t>ь) лет;</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резерва техники на КИП (коэффициент использования парка);</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АЗС или договора на заправку транспорта по месту выполнения работ;</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Автомобиль, прибывший на базу Филиала «РИМЕРА-Сервис-Нижневартовск» для работы, должен быть полностью заправлен;</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собственных или арендованных производственных баз;</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ремонтной базы или договора на ремонт и обслуживание техники;</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техпомощи для оперативного решения вопросов по ремонту и техническому обслуживанию техники на отдаленных месторождениях;</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Своевременное прохождение периодических техосмотров и </w:t>
      </w:r>
      <w:proofErr w:type="spellStart"/>
      <w:r w:rsidRPr="00FC7098">
        <w:rPr>
          <w:rFonts w:ascii="Franklin Gothic Book" w:eastAsia="Times New Roman" w:hAnsi="Franklin Gothic Book" w:cs="Times New Roman"/>
          <w:lang w:eastAsia="ru-RU"/>
        </w:rPr>
        <w:t>предрейсовых</w:t>
      </w:r>
      <w:proofErr w:type="spellEnd"/>
      <w:r w:rsidRPr="00FC7098">
        <w:rPr>
          <w:rFonts w:ascii="Franklin Gothic Book" w:eastAsia="Times New Roman" w:hAnsi="Franklin Gothic Book" w:cs="Times New Roman"/>
          <w:lang w:eastAsia="ru-RU"/>
        </w:rPr>
        <w:t xml:space="preserve"> техосмотров подвижного состава;</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Наличие лицензированного медицинского работника или договора на проведение </w:t>
      </w:r>
      <w:proofErr w:type="spellStart"/>
      <w:r w:rsidRPr="00FC7098">
        <w:rPr>
          <w:rFonts w:ascii="Franklin Gothic Book" w:eastAsia="Times New Roman" w:hAnsi="Franklin Gothic Book" w:cs="Times New Roman"/>
          <w:lang w:eastAsia="ru-RU"/>
        </w:rPr>
        <w:t>предрейсового</w:t>
      </w:r>
      <w:proofErr w:type="spellEnd"/>
      <w:r w:rsidRPr="00FC7098">
        <w:rPr>
          <w:rFonts w:ascii="Franklin Gothic Book" w:eastAsia="Times New Roman" w:hAnsi="Franklin Gothic Book" w:cs="Times New Roman"/>
          <w:lang w:eastAsia="ru-RU"/>
        </w:rPr>
        <w:t xml:space="preserve"> осмотра водителей, а также на организацию медицинских осмотров (предварительных и периодических);</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Наличие </w:t>
      </w:r>
      <w:proofErr w:type="spellStart"/>
      <w:r w:rsidRPr="00FC7098">
        <w:rPr>
          <w:rFonts w:ascii="Franklin Gothic Book" w:eastAsia="Times New Roman" w:hAnsi="Franklin Gothic Book" w:cs="Times New Roman"/>
          <w:lang w:eastAsia="ru-RU"/>
        </w:rPr>
        <w:t>диспетчерско</w:t>
      </w:r>
      <w:proofErr w:type="spellEnd"/>
      <w:r w:rsidRPr="00FC7098">
        <w:rPr>
          <w:rFonts w:ascii="Franklin Gothic Book" w:eastAsia="Times New Roman" w:hAnsi="Franklin Gothic Book" w:cs="Times New Roman"/>
          <w:lang w:eastAsia="ru-RU"/>
        </w:rPr>
        <w:t xml:space="preserve"> - технологических служб и службы технического контроля;</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Опыт работы руководителей и ИТР  в транспортных предприятиях и аттестация данных работников;</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постоянного обученного производственного персонала, необходимого для выполнения транспортных услуг, наличие у водителей и машинистов удостоверений по ОТ, своевременное прохождение вводных инструктажей и инструктажей на рабочем месте, своевременное прохождение вводного и повторного инструктажа по охране труда, а также вводного и повторного противопожарного инструктажа;</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Правильное оформление путевых листов;</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Обучение и квалификация водителей (зимнее и защитное вождение);</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службы безопасности дорожного движения и работника ОТ, ПБ, ООС и БД;</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Согласие выполнять требования, инструкции, положения  заказчика в области ОТ, ПБ и ООС при производстве работ.</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инструкций по охране труда, промышленной безопасности, пожарной безопасности и безопасности дорожного движения предусмотренных при выполнении транспортных услуг;</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Отсутствие инцидентов, связанных с провозом, реализаций, распитием спиртных напитков на объектах заказчика;</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 Наличие внутренних процедур по происшествиям, несчастным случаям и регламент их расследования;</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Оснащение всех транспортных средств бортовыми системами мониторинга (БСМТС);</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Организация рабочих мест и установка программы (БСМТС) в эксплуатационно-монтажных цехах (за счет подрядчика) для слежения за работой автомобиля в режиме реального времени;</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Оснащение всех транспортных средств ремнями безопасности;</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учета пробега каждого транспортного средства;</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Работа на общей системе налогообложения (с НДС);</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Опыт работы с сервисными предприятиями по ремонту и обслуживанию УЭЦН и ШГН не менее трех лет;</w:t>
      </w:r>
    </w:p>
    <w:p w:rsidR="00FC7098" w:rsidRPr="00FC7098" w:rsidRDefault="00FC7098" w:rsidP="00FC7098">
      <w:pPr>
        <w:widowControl w:val="0"/>
        <w:numPr>
          <w:ilvl w:val="0"/>
          <w:numId w:val="3"/>
        </w:numPr>
        <w:tabs>
          <w:tab w:val="num" w:pos="-3119"/>
        </w:tabs>
        <w:spacing w:after="0" w:line="240" w:lineRule="auto"/>
        <w:ind w:left="709" w:hanging="709"/>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Наличие рекомендательных писем от заказчиков.</w:t>
      </w:r>
    </w:p>
    <w:p w:rsidR="00FC7098" w:rsidRP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p>
    <w:tbl>
      <w:tblPr>
        <w:tblW w:w="21330" w:type="dxa"/>
        <w:tblLayout w:type="fixed"/>
        <w:tblLook w:val="0000" w:firstRow="0" w:lastRow="0" w:firstColumn="0" w:lastColumn="0" w:noHBand="0" w:noVBand="0"/>
      </w:tblPr>
      <w:tblGrid>
        <w:gridCol w:w="5508"/>
        <w:gridCol w:w="5508"/>
        <w:gridCol w:w="5508"/>
        <w:gridCol w:w="4806"/>
      </w:tblGrid>
      <w:tr w:rsidR="00FC7098" w:rsidRPr="00FC7098" w:rsidTr="00FC7098">
        <w:tc>
          <w:tcPr>
            <w:tcW w:w="5508" w:type="dxa"/>
          </w:tcPr>
          <w:p w:rsidR="00FC7098" w:rsidRPr="00FC7098" w:rsidRDefault="00FC7098" w:rsidP="00FC7098">
            <w:pPr>
              <w:widowControl w:val="0"/>
              <w:spacing w:after="0" w:line="300" w:lineRule="auto"/>
              <w:rPr>
                <w:rFonts w:ascii="Franklin Gothic Book" w:eastAsia="Times New Roman" w:hAnsi="Franklin Gothic Book" w:cs="Times New Roman"/>
                <w:b/>
                <w:snapToGrid w:val="0"/>
                <w:szCs w:val="20"/>
                <w:lang w:eastAsia="ru-RU"/>
              </w:rPr>
            </w:pPr>
            <w:r w:rsidRPr="00FC7098">
              <w:rPr>
                <w:rFonts w:ascii="Times New Roman" w:eastAsia="Times New Roman" w:hAnsi="Times New Roman" w:cs="Times New Roman"/>
                <w:b/>
                <w:snapToGrid w:val="0"/>
                <w:szCs w:val="20"/>
                <w:lang w:eastAsia="ru-RU"/>
              </w:rPr>
              <w:t xml:space="preserve">     </w:t>
            </w:r>
            <w:r w:rsidRPr="00FC7098">
              <w:rPr>
                <w:rFonts w:ascii="Franklin Gothic Book" w:eastAsia="Times New Roman" w:hAnsi="Franklin Gothic Book" w:cs="Times New Roman"/>
                <w:b/>
                <w:snapToGrid w:val="0"/>
                <w:szCs w:val="20"/>
                <w:lang w:eastAsia="ru-RU"/>
              </w:rPr>
              <w:t>Заказчик</w:t>
            </w:r>
          </w:p>
          <w:p w:rsidR="00FC7098" w:rsidRPr="00FC7098" w:rsidRDefault="00FC7098" w:rsidP="00FC7098">
            <w:pPr>
              <w:widowControl w:val="0"/>
              <w:spacing w:after="0" w:line="300" w:lineRule="auto"/>
              <w:rPr>
                <w:rFonts w:ascii="Franklin Gothic Book" w:eastAsia="Times New Roman" w:hAnsi="Franklin Gothic Book" w:cs="Times New Roman"/>
                <w:snapToGrid w:val="0"/>
                <w:szCs w:val="20"/>
                <w:lang w:eastAsia="ru-RU"/>
              </w:rPr>
            </w:pPr>
          </w:p>
          <w:tbl>
            <w:tblPr>
              <w:tblW w:w="10314" w:type="dxa"/>
              <w:tblLayout w:type="fixed"/>
              <w:tblLook w:val="0000" w:firstRow="0" w:lastRow="0" w:firstColumn="0" w:lastColumn="0" w:noHBand="0" w:noVBand="0"/>
            </w:tblPr>
            <w:tblGrid>
              <w:gridCol w:w="5508"/>
              <w:gridCol w:w="4806"/>
            </w:tblGrid>
            <w:tr w:rsidR="00FC7098" w:rsidRPr="00FC7098" w:rsidTr="00FC7098">
              <w:tc>
                <w:tcPr>
                  <w:tcW w:w="5508" w:type="dxa"/>
                </w:tcPr>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b/>
                      <w:snapToGrid w:val="0"/>
                      <w:lang w:eastAsia="ru-RU"/>
                    </w:rPr>
                    <w:t xml:space="preserve"> </w:t>
                  </w:r>
                </w:p>
              </w:tc>
              <w:tc>
                <w:tcPr>
                  <w:tcW w:w="4806"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lang w:eastAsia="ru-RU"/>
                    </w:rPr>
                  </w:pPr>
                </w:p>
              </w:tc>
            </w:tr>
          </w:tbl>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p>
        </w:tc>
        <w:tc>
          <w:tcPr>
            <w:tcW w:w="5508"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Исполнитель</w:t>
            </w: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8A55AA" w:rsidRPr="008A55AA" w:rsidRDefault="008A55AA" w:rsidP="008A55AA">
            <w:pPr>
              <w:widowControl w:val="0"/>
              <w:spacing w:after="0" w:line="240" w:lineRule="auto"/>
              <w:ind w:left="162" w:hanging="20"/>
              <w:jc w:val="both"/>
              <w:rPr>
                <w:rFonts w:ascii="Franklin Gothic Book" w:eastAsia="Times New Roman" w:hAnsi="Franklin Gothic Book" w:cs="Times New Roman"/>
                <w:b/>
                <w:lang w:eastAsia="ru-RU"/>
              </w:rPr>
            </w:pPr>
          </w:p>
          <w:p w:rsidR="008A55AA" w:rsidRPr="008A55AA" w:rsidRDefault="008A55AA" w:rsidP="008A55AA">
            <w:pPr>
              <w:widowControl w:val="0"/>
              <w:spacing w:after="0" w:line="240" w:lineRule="auto"/>
              <w:ind w:left="162" w:hanging="20"/>
              <w:jc w:val="both"/>
              <w:rPr>
                <w:rFonts w:ascii="Franklin Gothic Book" w:eastAsia="Times New Roman" w:hAnsi="Franklin Gothic Book" w:cs="Times New Roman"/>
                <w:b/>
                <w:lang w:eastAsia="ru-RU"/>
              </w:rPr>
            </w:pPr>
          </w:p>
          <w:p w:rsidR="00FC7098" w:rsidRDefault="00FC7098" w:rsidP="008A55AA">
            <w:pPr>
              <w:widowControl w:val="0"/>
              <w:spacing w:after="0" w:line="240" w:lineRule="auto"/>
              <w:ind w:left="162" w:hanging="20"/>
              <w:jc w:val="both"/>
              <w:rPr>
                <w:rFonts w:ascii="Franklin Gothic Book" w:eastAsia="Times New Roman" w:hAnsi="Franklin Gothic Book" w:cs="Times New Roman"/>
                <w:lang w:eastAsia="ru-RU"/>
              </w:rPr>
            </w:pPr>
          </w:p>
          <w:p w:rsidR="00EF7C4F" w:rsidRDefault="00EF7C4F" w:rsidP="008A55AA">
            <w:pPr>
              <w:widowControl w:val="0"/>
              <w:spacing w:after="0" w:line="240" w:lineRule="auto"/>
              <w:ind w:left="162" w:hanging="20"/>
              <w:jc w:val="both"/>
              <w:rPr>
                <w:rFonts w:ascii="Franklin Gothic Book" w:eastAsia="Times New Roman" w:hAnsi="Franklin Gothic Book" w:cs="Times New Roman"/>
                <w:lang w:eastAsia="ru-RU"/>
              </w:rPr>
            </w:pPr>
          </w:p>
          <w:p w:rsidR="00EF7C4F" w:rsidRDefault="00EF7C4F" w:rsidP="008A55AA">
            <w:pPr>
              <w:widowControl w:val="0"/>
              <w:spacing w:after="0" w:line="240" w:lineRule="auto"/>
              <w:ind w:left="162" w:hanging="20"/>
              <w:jc w:val="both"/>
              <w:rPr>
                <w:rFonts w:ascii="Franklin Gothic Book" w:eastAsia="Times New Roman" w:hAnsi="Franklin Gothic Book" w:cs="Times New Roman"/>
                <w:lang w:eastAsia="ru-RU"/>
              </w:rPr>
            </w:pPr>
          </w:p>
          <w:p w:rsidR="00EF7C4F" w:rsidRDefault="00EF7C4F" w:rsidP="008A55AA">
            <w:pPr>
              <w:widowControl w:val="0"/>
              <w:spacing w:after="0" w:line="240" w:lineRule="auto"/>
              <w:ind w:left="162" w:hanging="20"/>
              <w:jc w:val="both"/>
              <w:rPr>
                <w:rFonts w:ascii="Franklin Gothic Book" w:eastAsia="Times New Roman" w:hAnsi="Franklin Gothic Book" w:cs="Times New Roman"/>
                <w:lang w:eastAsia="ru-RU"/>
              </w:rPr>
            </w:pPr>
          </w:p>
          <w:p w:rsidR="00EF7C4F" w:rsidRDefault="00EF7C4F" w:rsidP="008A55AA">
            <w:pPr>
              <w:widowControl w:val="0"/>
              <w:spacing w:after="0" w:line="240" w:lineRule="auto"/>
              <w:ind w:left="162" w:hanging="20"/>
              <w:jc w:val="both"/>
              <w:rPr>
                <w:rFonts w:ascii="Franklin Gothic Book" w:eastAsia="Times New Roman" w:hAnsi="Franklin Gothic Book" w:cs="Times New Roman"/>
                <w:lang w:eastAsia="ru-RU"/>
              </w:rPr>
            </w:pPr>
          </w:p>
          <w:p w:rsidR="00EF7C4F" w:rsidRPr="00FC7098" w:rsidRDefault="00EF7C4F" w:rsidP="008A55AA">
            <w:pPr>
              <w:widowControl w:val="0"/>
              <w:spacing w:after="0" w:line="240" w:lineRule="auto"/>
              <w:ind w:left="162" w:hanging="20"/>
              <w:jc w:val="both"/>
              <w:rPr>
                <w:rFonts w:ascii="Franklin Gothic Book" w:eastAsia="Times New Roman" w:hAnsi="Franklin Gothic Book" w:cs="Times New Roman"/>
                <w:lang w:eastAsia="ru-RU"/>
              </w:rPr>
            </w:pPr>
          </w:p>
        </w:tc>
        <w:tc>
          <w:tcPr>
            <w:tcW w:w="5508" w:type="dxa"/>
          </w:tcPr>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p>
        </w:tc>
        <w:tc>
          <w:tcPr>
            <w:tcW w:w="4806"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lang w:eastAsia="ru-RU"/>
              </w:rPr>
            </w:pPr>
          </w:p>
        </w:tc>
      </w:tr>
    </w:tbl>
    <w:p w:rsidR="00EE6116" w:rsidRDefault="00EE6116" w:rsidP="00FC7098">
      <w:pPr>
        <w:widowControl w:val="0"/>
        <w:spacing w:after="0" w:line="240" w:lineRule="auto"/>
        <w:jc w:val="right"/>
        <w:rPr>
          <w:rFonts w:ascii="Franklin Gothic Book" w:eastAsia="Times New Roman" w:hAnsi="Franklin Gothic Book" w:cs="Times New Roman"/>
          <w:lang w:eastAsia="ru-RU"/>
        </w:rPr>
      </w:pPr>
    </w:p>
    <w:p w:rsidR="008A55AA" w:rsidRDefault="008A55AA" w:rsidP="00FC7098">
      <w:pPr>
        <w:widowControl w:val="0"/>
        <w:spacing w:after="0" w:line="240" w:lineRule="auto"/>
        <w:jc w:val="right"/>
        <w:rPr>
          <w:rFonts w:ascii="Franklin Gothic Book" w:eastAsia="Times New Roman" w:hAnsi="Franklin Gothic Book" w:cs="Times New Roman"/>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lang w:eastAsia="ru-RU"/>
        </w:rPr>
      </w:pPr>
    </w:p>
    <w:p w:rsidR="00C2526C" w:rsidRDefault="00C2526C" w:rsidP="00FC7098">
      <w:pPr>
        <w:widowControl w:val="0"/>
        <w:spacing w:after="0" w:line="240" w:lineRule="auto"/>
        <w:jc w:val="right"/>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Приложение №  3</w:t>
      </w:r>
    </w:p>
    <w:p w:rsidR="00FC7098" w:rsidRP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r>
      <w:r w:rsidRPr="00FC7098">
        <w:rPr>
          <w:rFonts w:ascii="Franklin Gothic Book" w:eastAsia="Times New Roman" w:hAnsi="Franklin Gothic Book" w:cs="Times New Roman"/>
          <w:lang w:eastAsia="ru-RU"/>
        </w:rPr>
        <w:tab/>
        <w:t xml:space="preserve">    к договору № </w:t>
      </w:r>
      <w:r w:rsidR="004E668F" w:rsidRPr="004E668F">
        <w:rPr>
          <w:rFonts w:ascii="Franklin Gothic Book" w:eastAsia="Times New Roman" w:hAnsi="Franklin Gothic Book" w:cs="Times New Roman"/>
          <w:lang w:eastAsia="ru-RU"/>
        </w:rPr>
        <w:t>ЦИТС-0</w:t>
      </w:r>
      <w:r w:rsidR="008A55AA">
        <w:rPr>
          <w:rFonts w:ascii="Franklin Gothic Book" w:eastAsia="Times New Roman" w:hAnsi="Franklin Gothic Book" w:cs="Times New Roman"/>
          <w:lang w:eastAsia="ru-RU"/>
        </w:rPr>
        <w:t>407</w:t>
      </w:r>
      <w:r w:rsidR="004E668F" w:rsidRPr="004E668F">
        <w:rPr>
          <w:rFonts w:ascii="Franklin Gothic Book" w:eastAsia="Times New Roman" w:hAnsi="Franklin Gothic Book" w:cs="Times New Roman"/>
          <w:lang w:eastAsia="ru-RU"/>
        </w:rPr>
        <w:t>/18</w:t>
      </w:r>
    </w:p>
    <w:p w:rsidR="00FC7098" w:rsidRPr="00FC7098" w:rsidRDefault="00FC7098" w:rsidP="00FC7098">
      <w:pPr>
        <w:widowControl w:val="0"/>
        <w:spacing w:after="0" w:line="240" w:lineRule="auto"/>
        <w:ind w:firstLine="142"/>
        <w:jc w:val="right"/>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от </w:t>
      </w:r>
      <w:r>
        <w:rPr>
          <w:rFonts w:ascii="Franklin Gothic Book" w:eastAsia="Times New Roman" w:hAnsi="Franklin Gothic Book" w:cs="Times New Roman"/>
          <w:lang w:eastAsia="ru-RU"/>
        </w:rPr>
        <w:t>01.0</w:t>
      </w:r>
      <w:r w:rsidR="008A55AA">
        <w:rPr>
          <w:rFonts w:ascii="Franklin Gothic Book" w:eastAsia="Times New Roman" w:hAnsi="Franklin Gothic Book" w:cs="Times New Roman"/>
          <w:lang w:eastAsia="ru-RU"/>
        </w:rPr>
        <w:t>5</w:t>
      </w:r>
      <w:r>
        <w:rPr>
          <w:rFonts w:ascii="Franklin Gothic Book" w:eastAsia="Times New Roman" w:hAnsi="Franklin Gothic Book" w:cs="Times New Roman"/>
          <w:lang w:eastAsia="ru-RU"/>
        </w:rPr>
        <w:t>.2018</w:t>
      </w:r>
      <w:r w:rsidRPr="00FC7098">
        <w:rPr>
          <w:rFonts w:ascii="Franklin Gothic Book" w:eastAsia="Times New Roman" w:hAnsi="Franklin Gothic Book" w:cs="Times New Roman"/>
          <w:lang w:eastAsia="ru-RU"/>
        </w:rPr>
        <w:t xml:space="preserve"> г.</w:t>
      </w:r>
    </w:p>
    <w:p w:rsidR="00FC7098" w:rsidRPr="00FC7098" w:rsidRDefault="00FC7098" w:rsidP="00FC7098">
      <w:pPr>
        <w:widowControl w:val="0"/>
        <w:spacing w:after="0" w:line="240" w:lineRule="auto"/>
        <w:ind w:firstLine="142"/>
        <w:jc w:val="center"/>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ind w:firstLine="142"/>
        <w:jc w:val="center"/>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ШТРАФНЫЕ САНКЦИИ</w:t>
      </w:r>
    </w:p>
    <w:p w:rsidR="00FC7098" w:rsidRPr="00FC7098" w:rsidRDefault="00FC7098" w:rsidP="00FC7098">
      <w:pPr>
        <w:widowControl w:val="0"/>
        <w:spacing w:after="0" w:line="240" w:lineRule="auto"/>
        <w:ind w:firstLine="142"/>
        <w:jc w:val="center"/>
        <w:rPr>
          <w:rFonts w:ascii="Franklin Gothic Book" w:eastAsia="Times New Roman" w:hAnsi="Franklin Gothic Book" w:cs="Times New Roman"/>
          <w:lang w:eastAsia="ru-RU"/>
        </w:rPr>
      </w:pP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Заказчик вправе предъявить требование об уплате штрафа, а Исполнитель обязан его оплатить при выявлении следующих случаев:</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 Автомобиль не оборудован ремнями безопасности – 30 000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 Нечитаемые номерные знаки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3. Разбито ветровое стекло, разбит правый/левый, передний/задний фонарь, отсутствует зеркало заднего вида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4. Отсутствуют: огнетушитель, аптечка, знак аварийной остановки, противооткатные упоры – 15 000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5. На автомобиле отсутствует эмблема предприятия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6. На автомобиле не работают осветительные приборы, звуковой сигнал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7. На автомобиле не работает стояночный тормоз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8. Автомобиль не допущен на месторождение </w:t>
      </w:r>
      <w:r w:rsidR="008E26BC">
        <w:rPr>
          <w:rFonts w:ascii="Franklin Gothic Book" w:eastAsia="Times New Roman" w:hAnsi="Franklin Gothic Book" w:cs="Times New Roman"/>
          <w:lang w:eastAsia="ru-RU"/>
        </w:rPr>
        <w:t>из-за просроченного пропуска – 5</w:t>
      </w:r>
      <w:r w:rsidRPr="00FC7098">
        <w:rPr>
          <w:rFonts w:ascii="Franklin Gothic Book" w:eastAsia="Times New Roman" w:hAnsi="Franklin Gothic Book" w:cs="Times New Roman"/>
          <w:lang w:eastAsia="ru-RU"/>
        </w:rPr>
        <w:t>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9. Эксплуатация автомобиля с повреждением (кабины, кузова) – 20 000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10. В путевом листе отсутствует отметка медицинского работника – </w:t>
      </w:r>
      <w:r w:rsidR="008E26BC">
        <w:rPr>
          <w:rFonts w:ascii="Franklin Gothic Book" w:eastAsia="Times New Roman" w:hAnsi="Franklin Gothic Book" w:cs="Times New Roman"/>
          <w:lang w:eastAsia="ru-RU"/>
        </w:rPr>
        <w:t>30</w:t>
      </w:r>
      <w:r w:rsidRPr="00FC7098">
        <w:rPr>
          <w:rFonts w:ascii="Franklin Gothic Book" w:eastAsia="Times New Roman" w:hAnsi="Franklin Gothic Book" w:cs="Times New Roman"/>
          <w:lang w:eastAsia="ru-RU"/>
        </w:rPr>
        <w:t xml:space="preserve">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11. У работников Исполнителя отсутствует спецодежда – 15 000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12. На автомобиле отсутствует искрогаситель –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13. Транспортировка груза без ТТН – 50 000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14. Использование поддельного пропуска на транспортное средство – 50 000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15. При отсутствии у водителя удостоверения по охране труда или водительского удостоверения, в том числе с истекшим сроком действия, а также с несвоевременным прохождением инструктажей по ОТ и ПБ, Исполнитель уплачивает Заказчику штраф в размере 50 000 (пятьдесят тысяч) рублей за каждый случай, с отстранением водителя от выполнения работ;</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16.  За нахождение персонала Исполнителя на объектах Заказчика (местах оказания услуг Заказчиком третьим лицам) в состоянии алкогольного, наркотического, токсического опьянения, а также за пронос на территорию Заказчика (территорию оказания услуг Заказчиком третьим лицам) алкогольных, наркотических, психотропных веществ Исполнитель уплачивает штраф Заказчику в размере 150 000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17. За несвоевременный выход автотранспорта на линию согласно графика или заявки, Заказчик имеет право взыскать штраф за каждый час ожидания автомобиля, в размере равной 11-ти часовой смены соответствующего вида автомобиля;</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18. За курение персонала Исполнителя в не установленных местах на территории производственной базы Филиала «РИМЕРА-Сервис-Нижневартовск» объектах Заказчика (местах оказания услуг Заказчиком третьим лицам), а также в автомобилях, Исполнитель уплачивает штраф Заказчику в размере 10 000 рублей за каждый случай;</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19. В случае повреждения Исполнителем ЛЭП и/или других производственных конструкций, повлекших замыкание ЛЭП, а также не приведшее к их разгерметизации, произошедшее по вине Подрядчика на объектах и лицензионных участках Заказчика, Исполнитель восстанавливает поврежденные объекты за свой счет и уплачивает Заказчику штраф в размере 1 млн. рублей за каждый факт повреждения»;</w:t>
      </w:r>
    </w:p>
    <w:p w:rsidR="00FC7098" w:rsidRPr="00FC7098" w:rsidRDefault="00FC7098" w:rsidP="00FC7098">
      <w:pPr>
        <w:widowControl w:val="0"/>
        <w:spacing w:after="0" w:line="240" w:lineRule="auto"/>
        <w:ind w:left="142" w:firstLine="425"/>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20. В случае допущения самовольного подключения Исполнителем электроустановок к сетям Заказчика, Исполнитель обязан оплатить штраф в </w:t>
      </w:r>
      <w:proofErr w:type="gramStart"/>
      <w:r w:rsidRPr="00FC7098">
        <w:rPr>
          <w:rFonts w:ascii="Franklin Gothic Book" w:eastAsia="Times New Roman" w:hAnsi="Franklin Gothic Book" w:cs="Times New Roman"/>
          <w:lang w:eastAsia="ru-RU"/>
        </w:rPr>
        <w:t>размере  50</w:t>
      </w:r>
      <w:proofErr w:type="gramEnd"/>
      <w:r w:rsidRPr="00FC7098">
        <w:rPr>
          <w:rFonts w:ascii="Franklin Gothic Book" w:eastAsia="Times New Roman" w:hAnsi="Franklin Gothic Book" w:cs="Times New Roman"/>
          <w:lang w:eastAsia="ru-RU"/>
        </w:rPr>
        <w:t xml:space="preserve"> тыс. за каждый такой инцидент;</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21. При наличии вины Исполнителя или третьих лиц, привлекаемых Исполнителем, в ДТП, результатом которых явилась травма работника Заказчика, Исполнитель уплачивает Заказчику штраф в размере 100 тыс. рублей, если ДТП повлекло смерть работника – 1 млн. рублей.</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22.В случае совершения персоналом Исполнителя хищения или иного преступления, посягающего на персонал, имущество, товарно-материальные ценности (ТМЦ), иные активы и интересы Заказчика, вывоз несанкционированного оборудования, ТМЦ с объектов обслуживаемых Заказчиком без товарно-транспортной накладной (ТТН), а равно по ТТН, не соответствующей перечню отгруженного к перевозке оборудования, а так же доставке и разгрузке оборудования, ТМЦ по иному маршруту, не указанного в ТТН, Исполнитель выплачивает штраф в размере 200 000 (двух сот тысяч) рублей за каждый случай такого посягательства. Исполнитель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w:t>
      </w:r>
      <w:r w:rsidRPr="00FC7098">
        <w:rPr>
          <w:rFonts w:ascii="Franklin Gothic Book" w:eastAsia="Times New Roman" w:hAnsi="Franklin Gothic Book" w:cs="Times New Roman"/>
          <w:lang w:eastAsia="ru-RU"/>
        </w:rPr>
        <w:lastRenderedPageBreak/>
        <w:t>время, Заказчик вправе предъявить, а Исполнитель обязуется уплатить указанный штраф в пределах срока исковой давности;</w:t>
      </w:r>
    </w:p>
    <w:p w:rsid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lang w:eastAsia="ru-RU"/>
        </w:rPr>
        <w:t xml:space="preserve">23.  При отсутствии на транспортном средстве бортовой системы мониторинга (БСМТС), Исполнитель обязан оплатить штраф 50 тыс. руб. за </w:t>
      </w:r>
      <w:proofErr w:type="gramStart"/>
      <w:r w:rsidRPr="00FC7098">
        <w:rPr>
          <w:rFonts w:ascii="Franklin Gothic Book" w:eastAsia="Times New Roman" w:hAnsi="Franklin Gothic Book" w:cs="Times New Roman"/>
          <w:lang w:eastAsia="ru-RU"/>
        </w:rPr>
        <w:t>каждый  выявленный</w:t>
      </w:r>
      <w:proofErr w:type="gramEnd"/>
      <w:r w:rsidRPr="00FC7098">
        <w:rPr>
          <w:rFonts w:ascii="Franklin Gothic Book" w:eastAsia="Times New Roman" w:hAnsi="Franklin Gothic Book" w:cs="Times New Roman"/>
          <w:lang w:eastAsia="ru-RU"/>
        </w:rPr>
        <w:t xml:space="preserve"> случай.</w:t>
      </w:r>
    </w:p>
    <w:p w:rsidR="00EF7C4F" w:rsidRPr="00FC7098" w:rsidRDefault="00EF7C4F" w:rsidP="00FC7098">
      <w:pPr>
        <w:widowControl w:val="0"/>
        <w:spacing w:after="0" w:line="240" w:lineRule="auto"/>
        <w:ind w:firstLine="567"/>
        <w:jc w:val="both"/>
        <w:rPr>
          <w:rFonts w:ascii="Franklin Gothic Book" w:eastAsia="Times New Roman" w:hAnsi="Franklin Gothic Book" w:cs="Times New Roman"/>
          <w:lang w:eastAsia="ru-RU"/>
        </w:rPr>
      </w:pPr>
      <w:r w:rsidRPr="00EF7C4F">
        <w:rPr>
          <w:rFonts w:ascii="Franklin Gothic Book" w:eastAsia="Times New Roman" w:hAnsi="Franklin Gothic Book" w:cs="Times New Roman"/>
          <w:lang w:eastAsia="ru-RU"/>
        </w:rPr>
        <w:t>24. В случае если по вине Исполнителя было повреждено имущество Заказчика и (или) имущество третьих лиц, Исполнитель обязан восстановить его за свой счет, а также уплатить штраф в размере 50 000 (пятьдесят тысяч) рублей</w:t>
      </w:r>
    </w:p>
    <w:p w:rsidR="00FC7098" w:rsidRPr="00FC7098" w:rsidRDefault="00FC7098" w:rsidP="00FC7098">
      <w:pPr>
        <w:widowControl w:val="0"/>
        <w:spacing w:after="0" w:line="240" w:lineRule="auto"/>
        <w:ind w:firstLine="567"/>
        <w:jc w:val="both"/>
        <w:rPr>
          <w:rFonts w:ascii="Franklin Gothic Book" w:eastAsia="Times New Roman" w:hAnsi="Franklin Gothic Book" w:cs="Times New Roman"/>
          <w:lang w:eastAsia="ru-RU"/>
        </w:rPr>
      </w:pPr>
    </w:p>
    <w:tbl>
      <w:tblPr>
        <w:tblW w:w="11016" w:type="dxa"/>
        <w:tblLayout w:type="fixed"/>
        <w:tblLook w:val="0000" w:firstRow="0" w:lastRow="0" w:firstColumn="0" w:lastColumn="0" w:noHBand="0" w:noVBand="0"/>
      </w:tblPr>
      <w:tblGrid>
        <w:gridCol w:w="5508"/>
        <w:gridCol w:w="4806"/>
        <w:gridCol w:w="702"/>
      </w:tblGrid>
      <w:tr w:rsidR="00FC7098" w:rsidRPr="00FC7098" w:rsidTr="00FC7098">
        <w:trPr>
          <w:gridAfter w:val="1"/>
          <w:wAfter w:w="702" w:type="dxa"/>
        </w:trPr>
        <w:tc>
          <w:tcPr>
            <w:tcW w:w="5508" w:type="dxa"/>
          </w:tcPr>
          <w:p w:rsidR="00FC7098" w:rsidRPr="00FC7098" w:rsidRDefault="00FC7098" w:rsidP="00FC7098">
            <w:pPr>
              <w:widowControl w:val="0"/>
              <w:spacing w:after="0" w:line="240" w:lineRule="auto"/>
              <w:ind w:left="142"/>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r w:rsidRPr="00FC7098">
              <w:rPr>
                <w:rFonts w:ascii="Franklin Gothic Book" w:eastAsia="Times New Roman" w:hAnsi="Franklin Gothic Book" w:cs="Times New Roman"/>
                <w:b/>
                <w:lang w:eastAsia="ru-RU"/>
              </w:rPr>
              <w:t>Заказчик</w:t>
            </w:r>
          </w:p>
        </w:tc>
        <w:tc>
          <w:tcPr>
            <w:tcW w:w="4806" w:type="dxa"/>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Испо</w:t>
            </w:r>
            <w:r w:rsidR="00EF7C4F">
              <w:rPr>
                <w:rFonts w:ascii="Franklin Gothic Book" w:eastAsia="Times New Roman" w:hAnsi="Franklin Gothic Book" w:cs="Times New Roman"/>
                <w:b/>
                <w:lang w:eastAsia="ru-RU"/>
              </w:rPr>
              <w:t>л</w:t>
            </w:r>
            <w:r w:rsidRPr="00FC7098">
              <w:rPr>
                <w:rFonts w:ascii="Franklin Gothic Book" w:eastAsia="Times New Roman" w:hAnsi="Franklin Gothic Book" w:cs="Times New Roman"/>
                <w:b/>
                <w:lang w:eastAsia="ru-RU"/>
              </w:rPr>
              <w:t>нитель</w:t>
            </w: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 xml:space="preserve">   </w:t>
            </w:r>
          </w:p>
        </w:tc>
      </w:tr>
      <w:tr w:rsidR="00FC7098" w:rsidRPr="00FC7098" w:rsidTr="00FC7098">
        <w:tc>
          <w:tcPr>
            <w:tcW w:w="5508" w:type="dxa"/>
          </w:tcPr>
          <w:p w:rsidR="00FC7098" w:rsidRPr="00FC7098" w:rsidRDefault="00FC7098" w:rsidP="00FC7098">
            <w:pPr>
              <w:widowControl w:val="0"/>
              <w:spacing w:after="0" w:line="240" w:lineRule="auto"/>
              <w:ind w:left="142"/>
              <w:jc w:val="both"/>
              <w:rPr>
                <w:rFonts w:ascii="Franklin Gothic Book" w:eastAsia="Times New Roman" w:hAnsi="Franklin Gothic Book" w:cs="Times New Roman"/>
                <w:lang w:eastAsia="ru-RU"/>
              </w:rPr>
            </w:pPr>
          </w:p>
        </w:tc>
        <w:tc>
          <w:tcPr>
            <w:tcW w:w="5508" w:type="dxa"/>
            <w:gridSpan w:val="2"/>
          </w:tcPr>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FC7098">
            <w:pPr>
              <w:widowControl w:val="0"/>
              <w:spacing w:after="0" w:line="240" w:lineRule="auto"/>
              <w:ind w:left="162" w:hanging="20"/>
              <w:jc w:val="both"/>
              <w:rPr>
                <w:rFonts w:ascii="Franklin Gothic Book" w:eastAsia="Times New Roman" w:hAnsi="Franklin Gothic Book" w:cs="Times New Roman"/>
                <w:b/>
                <w:lang w:eastAsia="ru-RU"/>
              </w:rPr>
            </w:pPr>
          </w:p>
          <w:p w:rsidR="00FC7098" w:rsidRPr="00FC7098" w:rsidRDefault="00FC7098" w:rsidP="008A55AA">
            <w:pPr>
              <w:widowControl w:val="0"/>
              <w:spacing w:after="0" w:line="240" w:lineRule="auto"/>
              <w:ind w:left="162" w:hanging="20"/>
              <w:jc w:val="both"/>
              <w:rPr>
                <w:rFonts w:ascii="Franklin Gothic Book" w:eastAsia="Times New Roman" w:hAnsi="Franklin Gothic Book" w:cs="Times New Roman"/>
                <w:lang w:eastAsia="ru-RU"/>
              </w:rPr>
            </w:pPr>
          </w:p>
        </w:tc>
      </w:tr>
    </w:tbl>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E6116" w:rsidRDefault="00EE6116" w:rsidP="00FC7098">
      <w:pPr>
        <w:widowControl w:val="0"/>
        <w:spacing w:after="0" w:line="240" w:lineRule="auto"/>
        <w:jc w:val="right"/>
        <w:rPr>
          <w:rFonts w:ascii="Franklin Gothic Book" w:eastAsia="Times New Roman" w:hAnsi="Franklin Gothic Book" w:cs="Times New Roman"/>
          <w:sz w:val="20"/>
          <w:szCs w:val="20"/>
          <w:lang w:eastAsia="ru-RU"/>
        </w:rPr>
      </w:pPr>
    </w:p>
    <w:p w:rsidR="00EF7C4F" w:rsidRDefault="00EF7C4F" w:rsidP="00FC7098">
      <w:pPr>
        <w:widowControl w:val="0"/>
        <w:spacing w:after="0" w:line="240" w:lineRule="auto"/>
        <w:jc w:val="right"/>
        <w:rPr>
          <w:rFonts w:ascii="Franklin Gothic Book" w:eastAsia="Times New Roman" w:hAnsi="Franklin Gothic Book" w:cs="Times New Roman"/>
          <w:sz w:val="20"/>
          <w:szCs w:val="20"/>
          <w:lang w:eastAsia="ru-RU"/>
        </w:rPr>
      </w:pPr>
    </w:p>
    <w:p w:rsidR="00FC7098" w:rsidRPr="00FC7098" w:rsidRDefault="00FC7098" w:rsidP="00FC7098">
      <w:pPr>
        <w:widowControl w:val="0"/>
        <w:spacing w:after="0" w:line="240" w:lineRule="auto"/>
        <w:jc w:val="right"/>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Приложение </w:t>
      </w:r>
      <w:proofErr w:type="gramStart"/>
      <w:r w:rsidRPr="00FC7098">
        <w:rPr>
          <w:rFonts w:ascii="Franklin Gothic Book" w:eastAsia="Times New Roman" w:hAnsi="Franklin Gothic Book" w:cs="Times New Roman"/>
          <w:sz w:val="20"/>
          <w:szCs w:val="20"/>
          <w:lang w:eastAsia="ru-RU"/>
        </w:rPr>
        <w:t>№  4</w:t>
      </w:r>
      <w:proofErr w:type="gramEnd"/>
    </w:p>
    <w:p w:rsidR="00FC7098" w:rsidRPr="00FC7098" w:rsidRDefault="00FC7098" w:rsidP="00EF7C4F">
      <w:pPr>
        <w:widowControl w:val="0"/>
        <w:spacing w:after="0" w:line="240" w:lineRule="auto"/>
        <w:ind w:firstLine="142"/>
        <w:jc w:val="right"/>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ab/>
      </w:r>
      <w:r w:rsidRPr="00FC7098">
        <w:rPr>
          <w:rFonts w:ascii="Franklin Gothic Book" w:eastAsia="Times New Roman" w:hAnsi="Franklin Gothic Book" w:cs="Times New Roman"/>
          <w:sz w:val="20"/>
          <w:szCs w:val="20"/>
          <w:lang w:eastAsia="ru-RU"/>
        </w:rPr>
        <w:tab/>
      </w:r>
      <w:r w:rsidRPr="00FC7098">
        <w:rPr>
          <w:rFonts w:ascii="Franklin Gothic Book" w:eastAsia="Times New Roman" w:hAnsi="Franklin Gothic Book" w:cs="Times New Roman"/>
          <w:sz w:val="20"/>
          <w:szCs w:val="20"/>
          <w:lang w:eastAsia="ru-RU"/>
        </w:rPr>
        <w:tab/>
      </w:r>
      <w:r w:rsidRPr="00FC7098">
        <w:rPr>
          <w:rFonts w:ascii="Franklin Gothic Book" w:eastAsia="Times New Roman" w:hAnsi="Franklin Gothic Book" w:cs="Times New Roman"/>
          <w:sz w:val="20"/>
          <w:szCs w:val="20"/>
          <w:lang w:eastAsia="ru-RU"/>
        </w:rPr>
        <w:tab/>
      </w:r>
      <w:r w:rsidRPr="00FC7098">
        <w:rPr>
          <w:rFonts w:ascii="Franklin Gothic Book" w:eastAsia="Times New Roman" w:hAnsi="Franklin Gothic Book" w:cs="Times New Roman"/>
          <w:sz w:val="20"/>
          <w:szCs w:val="20"/>
          <w:lang w:eastAsia="ru-RU"/>
        </w:rPr>
        <w:tab/>
      </w:r>
      <w:r w:rsidRPr="00FC7098">
        <w:rPr>
          <w:rFonts w:ascii="Franklin Gothic Book" w:eastAsia="Times New Roman" w:hAnsi="Franklin Gothic Book" w:cs="Times New Roman"/>
          <w:sz w:val="20"/>
          <w:szCs w:val="20"/>
          <w:lang w:eastAsia="ru-RU"/>
        </w:rPr>
        <w:tab/>
        <w:t xml:space="preserve">    к договору №</w:t>
      </w:r>
      <w:r w:rsidR="004E668F" w:rsidRPr="004E668F">
        <w:t xml:space="preserve"> </w:t>
      </w:r>
      <w:r w:rsidR="00EF7C4F">
        <w:rPr>
          <w:rFonts w:ascii="Franklin Gothic Book" w:eastAsia="Times New Roman" w:hAnsi="Franklin Gothic Book" w:cs="Times New Roman"/>
          <w:sz w:val="20"/>
          <w:szCs w:val="20"/>
          <w:lang w:eastAsia="ru-RU"/>
        </w:rPr>
        <w:t>______________</w:t>
      </w:r>
    </w:p>
    <w:p w:rsidR="00FC7098" w:rsidRPr="00FC7098" w:rsidRDefault="00FC7098" w:rsidP="00FC7098">
      <w:pPr>
        <w:widowControl w:val="0"/>
        <w:spacing w:after="0" w:line="300" w:lineRule="auto"/>
        <w:rPr>
          <w:rFonts w:ascii="Franklin Gothic Book" w:eastAsia="Times New Roman" w:hAnsi="Franklin Gothic Book" w:cs="Times New Roman"/>
          <w:sz w:val="20"/>
          <w:szCs w:val="20"/>
          <w:lang w:eastAsia="ru-RU"/>
        </w:rPr>
      </w:pPr>
    </w:p>
    <w:p w:rsidR="00FC7098" w:rsidRPr="00FC7098" w:rsidRDefault="00FC7098" w:rsidP="00FC7098">
      <w:pPr>
        <w:widowControl w:val="0"/>
        <w:spacing w:after="0" w:line="240" w:lineRule="auto"/>
        <w:ind w:firstLine="142"/>
        <w:jc w:val="center"/>
        <w:rPr>
          <w:rFonts w:ascii="Franklin Gothic Book" w:eastAsia="Times New Roman" w:hAnsi="Franklin Gothic Book" w:cs="Times New Roman"/>
          <w:b/>
          <w:sz w:val="20"/>
          <w:szCs w:val="20"/>
          <w:lang w:eastAsia="ru-RU"/>
        </w:rPr>
      </w:pPr>
      <w:r w:rsidRPr="00FC7098">
        <w:rPr>
          <w:rFonts w:ascii="Franklin Gothic Book" w:eastAsia="Times New Roman" w:hAnsi="Franklin Gothic Book" w:cs="Times New Roman"/>
          <w:b/>
          <w:sz w:val="20"/>
          <w:szCs w:val="20"/>
          <w:lang w:eastAsia="ru-RU"/>
        </w:rPr>
        <w:t>ОСНОВНЫЕ ОБЯЗАННОСТИ ИСПОЛНИТЕЛЯ В ОБЛАСТИ СОБЛЮДЕНИЯ ТРЕБОВАНИЙ ОХРАНЫ ТРУДА, ПРОМЫШЛЕННОЙ, ПОЖАРНОЙ, ТРАНСПОРТНОЙ БЕЗОПАСНОСТИ И ОХРАНЫ ОКРУЖАЮЩЕЙ СРЕДЫ</w:t>
      </w:r>
    </w:p>
    <w:p w:rsidR="00FC7098" w:rsidRPr="00FC7098" w:rsidRDefault="00FC7098" w:rsidP="00FC7098">
      <w:pPr>
        <w:widowControl w:val="0"/>
        <w:spacing w:after="0" w:line="300" w:lineRule="auto"/>
        <w:rPr>
          <w:rFonts w:ascii="Franklin Gothic Book" w:eastAsia="Times New Roman" w:hAnsi="Franklin Gothic Book" w:cs="Times New Roman"/>
          <w:sz w:val="20"/>
          <w:szCs w:val="20"/>
          <w:lang w:eastAsia="ru-RU"/>
        </w:rPr>
      </w:pP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w:t>
      </w:r>
      <w:r w:rsidRPr="00FC7098">
        <w:rPr>
          <w:rFonts w:ascii="Franklin Gothic Book" w:eastAsia="Times New Roman" w:hAnsi="Franklin Gothic Book" w:cs="Times New Roman"/>
          <w:sz w:val="20"/>
          <w:szCs w:val="20"/>
          <w:lang w:eastAsia="ru-RU"/>
        </w:rPr>
        <w:tab/>
        <w:t>Исполнитель должен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w:t>
      </w:r>
      <w:r w:rsidRPr="00FC7098">
        <w:rPr>
          <w:rFonts w:ascii="Franklin Gothic Book" w:eastAsia="Times New Roman" w:hAnsi="Franklin Gothic Book" w:cs="Times New Roman"/>
          <w:sz w:val="20"/>
          <w:szCs w:val="20"/>
          <w:lang w:eastAsia="ru-RU"/>
        </w:rPr>
        <w:tab/>
        <w:t xml:space="preserve">В случае невыполнения (нарушения) Исполнителем действующего законодательства в области недропользования, ПБОТОС, а также, если в действиях Исполнителя представителями Заказчика, уполномоченными контролировать действия Исполнителя (начальник цеха, участка, заместитель начальника цеха/участка, инженер технолог цеха/участка, сменный мастер цеха/участка, специалисты </w:t>
      </w:r>
      <w:proofErr w:type="spellStart"/>
      <w:r w:rsidRPr="00FC7098">
        <w:rPr>
          <w:rFonts w:ascii="Franklin Gothic Book" w:eastAsia="Times New Roman" w:hAnsi="Franklin Gothic Book" w:cs="Times New Roman"/>
          <w:sz w:val="20"/>
          <w:szCs w:val="20"/>
          <w:lang w:eastAsia="ru-RU"/>
        </w:rPr>
        <w:t>ОППБОТиОС</w:t>
      </w:r>
      <w:proofErr w:type="spellEnd"/>
      <w:r w:rsidRPr="00FC7098">
        <w:rPr>
          <w:rFonts w:ascii="Franklin Gothic Book" w:eastAsia="Times New Roman" w:hAnsi="Franklin Gothic Book" w:cs="Times New Roman"/>
          <w:sz w:val="20"/>
          <w:szCs w:val="20"/>
          <w:lang w:eastAsia="ru-RU"/>
        </w:rPr>
        <w:t>, представители комиссии ПДК, ведущий специалист по транспорту, представители службы защиты ресурсов) усматривается угроза возникновения аварии, инцидента, несчастного случая, пожара, ДТП, причинения ущерба имуществу Заказчика и окружающей среде, представители Заказчика, уполномоченные контролировать действия Исполнителя, вправе приостановить работу Исполнителя с записью в вахтовом журнале (или Журнале производства работ, Журнале проверки состояния условий труда) и предъявить акт (форма приложение №1) о приостановке работы (эксплуатации оборудования) руководителю работ (начальнику участка, прорабу, бригадиру) Исполнителя с указанием причин и времени остановки – фамилии, имени, отчества, должности ответственного представителя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w:t>
      </w:r>
      <w:r w:rsidRPr="00FC7098">
        <w:rPr>
          <w:rFonts w:ascii="Franklin Gothic Book" w:eastAsia="Times New Roman" w:hAnsi="Franklin Gothic Book" w:cs="Times New Roman"/>
          <w:sz w:val="20"/>
          <w:szCs w:val="20"/>
          <w:lang w:eastAsia="ru-RU"/>
        </w:rPr>
        <w:tab/>
        <w:t>Перед началом производства работ Исполнитель обязан предоставить Заказчику список должностных лиц, ответственных за вопросы ПБОТОС с описанием их полномочий, обязанностей и зон ответственности, в том числе копии приказов о назначении лиц, ответственных за подготовку мест производства работ повышенной опасности и непосредственно производство работ повышенной опасности, а также иных приказов о назначении лиц, ответственных за безопасное проведение работ, содержание оборудования, сооружений, технических устройств в исправном состоянии, за безопасную их эксплуатацию, о назначении ответственных по обращению с отходами производства и потребления и других, регламентированных нормами и правилами по ПБОТОС; копии протоколов и удостоверений, подтверждающих аттестацию (проверку знаний) ответственных лиц по ПБОТОС, список контактных телефонов.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w:t>
      </w:r>
      <w:r w:rsidRPr="00FC7098">
        <w:rPr>
          <w:rFonts w:ascii="Franklin Gothic Book" w:eastAsia="Times New Roman" w:hAnsi="Franklin Gothic Book" w:cs="Times New Roman"/>
          <w:sz w:val="20"/>
          <w:szCs w:val="20"/>
          <w:lang w:eastAsia="ru-RU"/>
        </w:rPr>
        <w:tab/>
        <w:t xml:space="preserve">В случае необходимости привлечения субподрядных организаций Исполнитель обязан предварительно в письменном виде согласовать предполагаемого к привлечению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xml:space="preserve"> с Заказчиком. Информацию о предполагаемом к привлечению </w:t>
      </w:r>
      <w:proofErr w:type="spellStart"/>
      <w:r w:rsidRPr="00FC7098">
        <w:rPr>
          <w:rFonts w:ascii="Franklin Gothic Book" w:eastAsia="Times New Roman" w:hAnsi="Franklin Gothic Book" w:cs="Times New Roman"/>
          <w:sz w:val="20"/>
          <w:szCs w:val="20"/>
          <w:lang w:eastAsia="ru-RU"/>
        </w:rPr>
        <w:t>субисполнителем</w:t>
      </w:r>
      <w:proofErr w:type="spellEnd"/>
      <w:r w:rsidRPr="00FC7098">
        <w:rPr>
          <w:rFonts w:ascii="Franklin Gothic Book" w:eastAsia="Times New Roman" w:hAnsi="Franklin Gothic Book" w:cs="Times New Roman"/>
          <w:sz w:val="20"/>
          <w:szCs w:val="20"/>
          <w:lang w:eastAsia="ru-RU"/>
        </w:rPr>
        <w:t xml:space="preserve"> (реквизиты, Ф.И.О. единоличного исполнительного органа и т.п.) Исполнитель обязан направить в адрес Заказчика (руководителю структурного подразделения, в зоне ответственности которого находится договор Заказчика и Исполнителя) не позднее чем за 10 рабочих дней до предполагаемого привлечения. Согласование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xml:space="preserve"> производится в письменном виде. В случае, если ответ от Заказчика не получен, </w:t>
      </w:r>
      <w:proofErr w:type="spellStart"/>
      <w:r w:rsidRPr="00FC7098">
        <w:rPr>
          <w:rFonts w:ascii="Franklin Gothic Book" w:eastAsia="Times New Roman" w:hAnsi="Franklin Gothic Book" w:cs="Times New Roman"/>
          <w:sz w:val="20"/>
          <w:szCs w:val="20"/>
          <w:lang w:eastAsia="ru-RU"/>
        </w:rPr>
        <w:t>субисполнитель</w:t>
      </w:r>
      <w:proofErr w:type="spellEnd"/>
      <w:r w:rsidRPr="00FC7098">
        <w:rPr>
          <w:rFonts w:ascii="Franklin Gothic Book" w:eastAsia="Times New Roman" w:hAnsi="Franklin Gothic Book" w:cs="Times New Roman"/>
          <w:sz w:val="20"/>
          <w:szCs w:val="20"/>
          <w:lang w:eastAsia="ru-RU"/>
        </w:rPr>
        <w:t xml:space="preserve"> считается несогласованным. Исполнитель несет полную ответственность за соблюдение требований ПБОТОС, пожарной безопасности со стороны </w:t>
      </w:r>
      <w:proofErr w:type="spellStart"/>
      <w:r w:rsidRPr="00FC7098">
        <w:rPr>
          <w:rFonts w:ascii="Franklin Gothic Book" w:eastAsia="Times New Roman" w:hAnsi="Franklin Gothic Book" w:cs="Times New Roman"/>
          <w:sz w:val="20"/>
          <w:szCs w:val="20"/>
          <w:lang w:eastAsia="ru-RU"/>
        </w:rPr>
        <w:t>субисполнителей</w:t>
      </w:r>
      <w:proofErr w:type="spellEnd"/>
      <w:r w:rsidRPr="00FC7098">
        <w:rPr>
          <w:rFonts w:ascii="Franklin Gothic Book" w:eastAsia="Times New Roman" w:hAnsi="Franklin Gothic Book" w:cs="Times New Roman"/>
          <w:sz w:val="20"/>
          <w:szCs w:val="20"/>
          <w:lang w:eastAsia="ru-RU"/>
        </w:rPr>
        <w:t xml:space="preserve">, а также иных работников, нанятых Исполнителем для выполнения настоящего договора. Привлечение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xml:space="preserve"> без письменного согласования с Заказчиком считается существенным нарушением условий договора и даёт право Заказчику взыскать с Исполнителя штраф в сумме 200 000 рублей.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w:t>
      </w:r>
      <w:r w:rsidRPr="00FC7098">
        <w:rPr>
          <w:rFonts w:ascii="Franklin Gothic Book" w:eastAsia="Times New Roman" w:hAnsi="Franklin Gothic Book" w:cs="Times New Roman"/>
          <w:sz w:val="20"/>
          <w:szCs w:val="20"/>
          <w:lang w:eastAsia="ru-RU"/>
        </w:rPr>
        <w:tab/>
        <w:t>Нарушение Исполнителем (</w:t>
      </w:r>
      <w:proofErr w:type="spellStart"/>
      <w:r w:rsidRPr="00FC7098">
        <w:rPr>
          <w:rFonts w:ascii="Franklin Gothic Book" w:eastAsia="Times New Roman" w:hAnsi="Franklin Gothic Book" w:cs="Times New Roman"/>
          <w:sz w:val="20"/>
          <w:szCs w:val="20"/>
          <w:lang w:eastAsia="ru-RU"/>
        </w:rPr>
        <w:t>субисполнителем</w:t>
      </w:r>
      <w:proofErr w:type="spellEnd"/>
      <w:r w:rsidRPr="00FC7098">
        <w:rPr>
          <w:rFonts w:ascii="Franklin Gothic Book" w:eastAsia="Times New Roman" w:hAnsi="Franklin Gothic Book" w:cs="Times New Roman"/>
          <w:sz w:val="20"/>
          <w:szCs w:val="20"/>
          <w:lang w:eastAsia="ru-RU"/>
        </w:rPr>
        <w:t>) как требований, установленных законодательными актами, так и локальных документов Заказчика по ПБОТОС, пожарной, транспортной безопасности, подтвержденное соответствующими документами (актами проверок), будет рассматриваться как серьезное нарушение или невыполнение условий договора и дает право Заказчику приостановить оплату оказанных услуг до момента оплаты штрафа и взыскать с Исполнителя штраф в размере 300 000 рублей. При этом  Заказчик имеет право  удержать сумму штрафа из стоимости работ, подлежащей оплате.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w:t>
      </w:r>
      <w:r w:rsidRPr="00FC7098">
        <w:rPr>
          <w:rFonts w:ascii="Franklin Gothic Book" w:eastAsia="Times New Roman" w:hAnsi="Franklin Gothic Book" w:cs="Times New Roman"/>
          <w:sz w:val="20"/>
          <w:szCs w:val="20"/>
          <w:lang w:eastAsia="ru-RU"/>
        </w:rPr>
        <w:tab/>
        <w:t xml:space="preserve">Исполнитель несет ответственность за нарушение и повреждение коммуникаций Заказчика (линии электропередач, трубопроводов и другого технологического оборудования), явившихся следствием как повреждения коммуникаций, так и некачественного выполнения Исполнителем работ по обслуживанию, ремонту, наладке, строительству объектов. В случае повреждения (выхода из строя) линий электропередач, трубопроводов и других коммуникаций или объектов Заказчика, остановки оборудования, невозможности осуществления деятельности работниками Заказчика по вине Исполнителя, последний компенсирует Заказчику понесенные ущерб и упущенную выгоду на основании соответствующей претензии. Кроме того, при установлении факта перечисленных повреждений, остановки оборудования Заказчика, невозможности осуществления деятельности персоналом Заказчика, пожара (порче имущества Заказчика), аварии или инцидента (на оборудовании или сооружениях Заказчика), несчастного случая </w:t>
      </w:r>
      <w:r w:rsidRPr="00FC7098">
        <w:rPr>
          <w:rFonts w:ascii="Franklin Gothic Book" w:eastAsia="Times New Roman" w:hAnsi="Franklin Gothic Book" w:cs="Times New Roman"/>
          <w:sz w:val="20"/>
          <w:szCs w:val="20"/>
          <w:lang w:eastAsia="ru-RU"/>
        </w:rPr>
        <w:lastRenderedPageBreak/>
        <w:t>(</w:t>
      </w:r>
      <w:proofErr w:type="spellStart"/>
      <w:r w:rsidRPr="00FC7098">
        <w:rPr>
          <w:rFonts w:ascii="Franklin Gothic Book" w:eastAsia="Times New Roman" w:hAnsi="Franklin Gothic Book" w:cs="Times New Roman"/>
          <w:sz w:val="20"/>
          <w:szCs w:val="20"/>
          <w:lang w:eastAsia="ru-RU"/>
        </w:rPr>
        <w:t>травмирования</w:t>
      </w:r>
      <w:proofErr w:type="spellEnd"/>
      <w:r w:rsidRPr="00FC7098">
        <w:rPr>
          <w:rFonts w:ascii="Franklin Gothic Book" w:eastAsia="Times New Roman" w:hAnsi="Franklin Gothic Book" w:cs="Times New Roman"/>
          <w:sz w:val="20"/>
          <w:szCs w:val="20"/>
          <w:lang w:eastAsia="ru-RU"/>
        </w:rPr>
        <w:t xml:space="preserve"> персонала Заказчика), допущенных по вине Исполнителя, Заказчик имеет право взыскать с него штраф в размере 300 000 рублей. При этом ущерб, нанесенный Заказчику, взыскивается с Исполнителя в пятикратном размере. В случае допущения названных ситуаций </w:t>
      </w:r>
      <w:proofErr w:type="spellStart"/>
      <w:r w:rsidRPr="00FC7098">
        <w:rPr>
          <w:rFonts w:ascii="Franklin Gothic Book" w:eastAsia="Times New Roman" w:hAnsi="Franklin Gothic Book" w:cs="Times New Roman"/>
          <w:sz w:val="20"/>
          <w:szCs w:val="20"/>
          <w:lang w:eastAsia="ru-RU"/>
        </w:rPr>
        <w:t>Субисполнителем</w:t>
      </w:r>
      <w:proofErr w:type="spellEnd"/>
      <w:r w:rsidRPr="00FC7098">
        <w:rPr>
          <w:rFonts w:ascii="Franklin Gothic Book" w:eastAsia="Times New Roman" w:hAnsi="Franklin Gothic Book" w:cs="Times New Roman"/>
          <w:sz w:val="20"/>
          <w:szCs w:val="20"/>
          <w:lang w:eastAsia="ru-RU"/>
        </w:rPr>
        <w:t xml:space="preserve"> штраф, ущерб (в пятикратном размере) и упущенную выгоду уплачивает (возмещает) Исполнитель.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7.</w:t>
      </w:r>
      <w:r w:rsidRPr="00FC7098">
        <w:rPr>
          <w:rFonts w:ascii="Franklin Gothic Book" w:eastAsia="Times New Roman" w:hAnsi="Franklin Gothic Book" w:cs="Times New Roman"/>
          <w:sz w:val="20"/>
          <w:szCs w:val="20"/>
          <w:lang w:eastAsia="ru-RU"/>
        </w:rPr>
        <w:tab/>
        <w:t>Исполнитель несет ответственность за обучение (</w:t>
      </w:r>
      <w:proofErr w:type="spellStart"/>
      <w:r w:rsidRPr="00FC7098">
        <w:rPr>
          <w:rFonts w:ascii="Franklin Gothic Book" w:eastAsia="Times New Roman" w:hAnsi="Franklin Gothic Book" w:cs="Times New Roman"/>
          <w:sz w:val="20"/>
          <w:szCs w:val="20"/>
          <w:lang w:eastAsia="ru-RU"/>
        </w:rPr>
        <w:t>предаттестационную</w:t>
      </w:r>
      <w:proofErr w:type="spellEnd"/>
      <w:r w:rsidRPr="00FC7098">
        <w:rPr>
          <w:rFonts w:ascii="Franklin Gothic Book" w:eastAsia="Times New Roman" w:hAnsi="Franklin Gothic Book" w:cs="Times New Roman"/>
          <w:sz w:val="20"/>
          <w:szCs w:val="20"/>
          <w:lang w:eastAsia="ru-RU"/>
        </w:rPr>
        <w:t xml:space="preserve"> подготовку, аттестацию, проверку знаний) в области ПБОТОС собственных работников и привлечение квалифицированных, обученных и аттестованных работников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в установленных законодательством или иными нормативными правовыми актами случаях. Обучение может выполняться также Заказчиком, если речь идет о локальных нормативных документах Заказчика, в установленном у него порядке.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8.</w:t>
      </w:r>
      <w:r w:rsidRPr="00FC7098">
        <w:rPr>
          <w:rFonts w:ascii="Franklin Gothic Book" w:eastAsia="Times New Roman" w:hAnsi="Franklin Gothic Book" w:cs="Times New Roman"/>
          <w:sz w:val="20"/>
          <w:szCs w:val="20"/>
          <w:lang w:eastAsia="ru-RU"/>
        </w:rPr>
        <w:tab/>
        <w:t xml:space="preserve">Исполнитель несет ответственность за то, чтобы на все оборудование, используемое на рабочих площадках Исполнителя и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имелись надлежащие сертификаты, разрешения или лицензии, паспорта, инструкции (руководства) по эксплуатации в соответствии законодательством и нормативными правовыми актами Российской Федерации. Копии таких документов должны предоставляться представителям Заказчика по первому требованию.</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9.</w:t>
      </w:r>
      <w:r w:rsidRPr="00FC7098">
        <w:rPr>
          <w:rFonts w:ascii="Franklin Gothic Book" w:eastAsia="Times New Roman" w:hAnsi="Franklin Gothic Book" w:cs="Times New Roman"/>
          <w:sz w:val="20"/>
          <w:szCs w:val="20"/>
          <w:lang w:eastAsia="ru-RU"/>
        </w:rPr>
        <w:tab/>
        <w:t>Исполнитель на время выполнения работ на производственных объектах Заказчика обязан обеспечить производственный контроль за соблюдением своими работниками требований промышленной безопасности и охраны труда, норм и правил природоохранного законодательства в соответствии с:</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от 21.07.1997г. № 116 «О промышленной безопасности опасных производственных объектов»;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Трудовым кодексом РФ;</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от 10.01.02г. №7-ФЗ «Об охране окружающей среды»;</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Российской Федерации от 21.12.1994г. № 69-ФЗ «О пожарной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Российской Федерации от 22.07.2008г. № 123-ФЗ «Технический регламент о требованиях пожарной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«Правилами организации и осуществления производственного контроля за соблюдением требований промышленной безопасности на опасном производственном объекте», утвержденных Постановлением Правительства Российской Федерации от 10.03.1999 г. № 263.</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«Правилами безопасности в нефтяной и газовой промышленности» утвержденных призом Федеральной службы по экологическому, технологическому и атомному надзору от 12.03.2013 г. № 101.</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10.</w:t>
      </w:r>
      <w:r w:rsidRPr="00FC7098">
        <w:rPr>
          <w:rFonts w:ascii="Franklin Gothic Book" w:eastAsia="Times New Roman" w:hAnsi="Franklin Gothic Book" w:cs="Times New Roman"/>
          <w:sz w:val="20"/>
          <w:szCs w:val="20"/>
          <w:lang w:eastAsia="ru-RU"/>
        </w:rPr>
        <w:tab/>
        <w:t>При производстве огневых или газоопасных работ (на действующем объекте Заказчика) Исполнитель обязан выполнять требования нормативных правовых актов и разработанных Заказчиком на эти виды работ инструкций. Утверждение наряда-допуска в данном случае является обязанностью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11.</w:t>
      </w:r>
      <w:r w:rsidRPr="00FC7098">
        <w:rPr>
          <w:rFonts w:ascii="Franklin Gothic Book" w:eastAsia="Times New Roman" w:hAnsi="Franklin Gothic Book" w:cs="Times New Roman"/>
          <w:sz w:val="20"/>
          <w:szCs w:val="20"/>
          <w:lang w:eastAsia="ru-RU"/>
        </w:rPr>
        <w:tab/>
        <w:t>В случае производства огневых и газоопасных работ вне объекта Заказчика или в месте, где не требуется подготовка рабочего места со стороны Заказчика, Исполнитель обязан руководствоваться требованиями законодательных и локальных нормативных актов, регулирующих безопасное ведение данных работ. Утверждение наряда-допуска в данном случае является обязанностью Исполнителя.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12.</w:t>
      </w:r>
      <w:r w:rsidRPr="00FC7098">
        <w:rPr>
          <w:rFonts w:ascii="Franklin Gothic Book" w:eastAsia="Times New Roman" w:hAnsi="Franklin Gothic Book" w:cs="Times New Roman"/>
          <w:sz w:val="20"/>
          <w:szCs w:val="20"/>
          <w:lang w:eastAsia="ru-RU"/>
        </w:rPr>
        <w:tab/>
        <w:t>Производство работ повышенной опасности Исполнителем в соответствии с Перечнем работ повышенной опасности, разработанным Заказчиком, проводится после оформления наряда-допуска с приложением необходимой документации (планов, схем, мероприятий и др.), указанной в нормативных документах по ведению данных работ. При наличии у Исполнителя более полного Перечня работ повышенной опасности Исполнитель официально уведомляет об этом Заказчика. В случае отнесения работы в Перечне Исполнителя/Заказчика к работам, проводимым без наряда-допуска и аналогичной работы в Перечне Заказчика/Исполнителя к работам, на которые оформляется наряд-допуск, выбирается последнее (с оформлением наряда-допуска).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13.</w:t>
      </w:r>
      <w:r w:rsidRPr="00FC7098">
        <w:rPr>
          <w:rFonts w:ascii="Franklin Gothic Book" w:eastAsia="Times New Roman" w:hAnsi="Franklin Gothic Book" w:cs="Times New Roman"/>
          <w:sz w:val="20"/>
          <w:szCs w:val="20"/>
          <w:lang w:eastAsia="ru-RU"/>
        </w:rPr>
        <w:tab/>
        <w:t>Обо всех происшествиях (повреждение ЛЭП; пожар; несчастный случай; отказ (авария, инцидент) оборудовании, сооружениях, машинах и механизмах; дорожно-транспортные происшествия на объектах Заказчика), Исполнитель обязан незамедлительно сообщать по телефону (либо другим доступным способом) в диспетчерскую службу Заказчика, а затем в письменной форме направить сообщение руководителю соответствующего структурного подразделения Заказчика, инициирующего заключение договора с данным Исполнителем, а также диспетчерскую службу Заказчика. Все происшествия, о которых Исполнителем в отношении третьих лиц срочно не будет передана оперативная информация Заказчику, будут рассматриваться как серьезное нарушение или невыполнение условий договора и являться основанием предъявления Исполнителю Заказчиком штрафа в размере 200 000 рублей. Заказчик обязан представить Исполнителю сведения о телефонных номерах диспетчерской службы при заключении договора.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14.</w:t>
      </w:r>
      <w:r w:rsidRPr="00FC7098">
        <w:rPr>
          <w:rFonts w:ascii="Franklin Gothic Book" w:eastAsia="Times New Roman" w:hAnsi="Franklin Gothic Book" w:cs="Times New Roman"/>
          <w:sz w:val="20"/>
          <w:szCs w:val="20"/>
          <w:lang w:eastAsia="ru-RU"/>
        </w:rPr>
        <w:tab/>
        <w:t xml:space="preserve">В случае происшествия (несчастные случай, загрязнение почвы, водных объектов, воздуха, ущерб растительному миру, аварии или инциденты на опасных производственных объектах, аварии на электросетях, пожары, дорожно-транспортные происшествия, происшествия на воздушном транспорте, нахождение работников в состоянии алкогольного или наркотического опьянения при производстве работ либо на объектах Общества) у Исполнителя, </w:t>
      </w:r>
      <w:r w:rsidRPr="00FC7098">
        <w:rPr>
          <w:rFonts w:ascii="Franklin Gothic Book" w:eastAsia="Times New Roman" w:hAnsi="Franklin Gothic Book" w:cs="Times New Roman"/>
          <w:sz w:val="20"/>
          <w:szCs w:val="20"/>
          <w:lang w:eastAsia="ru-RU"/>
        </w:rPr>
        <w:lastRenderedPageBreak/>
        <w:t>Исполнитель в обязательном порядке в срок не позднее одного рабочего дня с момента получения сообщения о происшествии создает комиссию по его расследованию. При несчастном случае, произошедшем с работником Исполнителя, расследование проводится в соответствии с Трудовым кодексом РФ и Положением об особенностях расследования несчастных случаев на производстве в отдельных отраслях и организациях, утвержденном Постановление Минтруда РФ от 24.10.2002 N 73. По итогам расследования Исполнитель представляет Заказчику материалы расследования происшествий. По требованию Заказчика Исполнитель должен расследовать все происшествия, имевшее место при оказании им услуг, если, по мнению Заказчика, результаты расследования могут оказать позитивное воздействие на уровень безопасности Исполнителя или Заказчика. Исполнитель обязуется включать (по согласованию) в комиссию по расследованию происшествия представителей Заказчика, либо направлять своих представителей для участия в работе комиссии Заказчика по расследованию происшествий (в случае организации Заказчиком расследования). В ходе расследования, при первом оперативном выезде на место происшествия Исполнитель обеспечивает доступ представителей Заказчика (уполномоченным Заказчиком третьим лицам) к документации, оборудованию, персоналу.</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15.</w:t>
      </w:r>
      <w:r w:rsidRPr="00FC7098">
        <w:rPr>
          <w:rFonts w:ascii="Franklin Gothic Book" w:eastAsia="Times New Roman" w:hAnsi="Franklin Gothic Book" w:cs="Times New Roman"/>
          <w:sz w:val="20"/>
          <w:szCs w:val="20"/>
          <w:lang w:eastAsia="ru-RU"/>
        </w:rPr>
        <w:tab/>
        <w:t>Аварии, инциденты, пожары, возгорания, несчастные случаи, дорожно-транспортные происшествия, произошедшие при работе Исполнителя с его персоналом, оборудованием, имуществом, (а также на объекте Заказчика переданном Исполнителю на время производства работ), подлежат регистрации, учету и передаче об этом информации Исполнителем в государственные органы контроля и надзора в порядке, установленном требованиями нормативных правовых актов.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16.</w:t>
      </w:r>
      <w:r w:rsidRPr="00FC7098">
        <w:rPr>
          <w:rFonts w:ascii="Franklin Gothic Book" w:eastAsia="Times New Roman" w:hAnsi="Franklin Gothic Book" w:cs="Times New Roman"/>
          <w:sz w:val="20"/>
          <w:szCs w:val="20"/>
          <w:lang w:eastAsia="ru-RU"/>
        </w:rPr>
        <w:tab/>
        <w:t xml:space="preserve">Перед началом выполнения работ на объектах Заказчика Исполнитель обязан в порядке предусмотренном Федеральным законом от 27.07.2006 г. № 152-ФЗ «О персональных данных» направить в </w:t>
      </w:r>
      <w:proofErr w:type="gramStart"/>
      <w:r w:rsidRPr="00FC7098">
        <w:rPr>
          <w:rFonts w:ascii="Franklin Gothic Book" w:eastAsia="Times New Roman" w:hAnsi="Franklin Gothic Book" w:cs="Times New Roman"/>
          <w:sz w:val="20"/>
          <w:szCs w:val="20"/>
          <w:lang w:eastAsia="ru-RU"/>
        </w:rPr>
        <w:t>адрес  Заказчика</w:t>
      </w:r>
      <w:proofErr w:type="gramEnd"/>
      <w:r w:rsidRPr="00FC7098">
        <w:rPr>
          <w:rFonts w:ascii="Franklin Gothic Book" w:eastAsia="Times New Roman" w:hAnsi="Franklin Gothic Book" w:cs="Times New Roman"/>
          <w:sz w:val="20"/>
          <w:szCs w:val="20"/>
          <w:lang w:eastAsia="ru-RU"/>
        </w:rPr>
        <w:t xml:space="preserve"> список всех работников, автотранспорта и специализированной техники (как собственных, так и субподрядных организаций), которые будут находиться на территории деятельности Филиала в период исполнения договорных обязательств.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17.</w:t>
      </w:r>
      <w:r w:rsidRPr="00FC7098">
        <w:rPr>
          <w:rFonts w:ascii="Franklin Gothic Book" w:eastAsia="Times New Roman" w:hAnsi="Franklin Gothic Book" w:cs="Times New Roman"/>
          <w:sz w:val="20"/>
          <w:szCs w:val="20"/>
          <w:lang w:eastAsia="ru-RU"/>
        </w:rPr>
        <w:tab/>
        <w:t>В случае необходимости замены либо привлечения дополнительных работников, автотранспорта и специальной техники в процессе выполнения договорных обязательств Исполнитель обязан предварительно направить Заказчику списки с соответствующими изменениями.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18.</w:t>
      </w:r>
      <w:r w:rsidRPr="00FC7098">
        <w:rPr>
          <w:rFonts w:ascii="Franklin Gothic Book" w:eastAsia="Times New Roman" w:hAnsi="Franklin Gothic Book" w:cs="Times New Roman"/>
          <w:sz w:val="20"/>
          <w:szCs w:val="20"/>
          <w:lang w:eastAsia="ru-RU"/>
        </w:rPr>
        <w:tab/>
        <w:t>Доставка работников Исполнителя на объекты Заказчика должна осуществляться только служебным транспортом.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19.</w:t>
      </w:r>
      <w:r w:rsidRPr="00FC7098">
        <w:rPr>
          <w:rFonts w:ascii="Franklin Gothic Book" w:eastAsia="Times New Roman" w:hAnsi="Franklin Gothic Book" w:cs="Times New Roman"/>
          <w:sz w:val="20"/>
          <w:szCs w:val="20"/>
          <w:lang w:eastAsia="ru-RU"/>
        </w:rPr>
        <w:tab/>
        <w:t>На любых территориях Заказчика не допускается присутствие лиц, транспортных средств, агрегатов, оборудования Исполнителя, не связанных с непосредственным выполнением работ по договору (если иное не оговорено договором, либо другим документом). Исполнитель обязуется осуществлять производство работ в пределах границ выделенных, отведенных земель, определенных Заказчиком, и проектной документацией. Не допускается размещение на указанных участках земли сооружений (временных построек, контейнеров) Исполнителя без письменного согласования с Заказчиком. Ответственность за соблюдение природоохранных требований при выполнении работ на отведенном земельном участке возлагается на Исполнителя.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20.</w:t>
      </w:r>
      <w:r w:rsidRPr="00FC7098">
        <w:rPr>
          <w:rFonts w:ascii="Franklin Gothic Book" w:eastAsia="Times New Roman" w:hAnsi="Franklin Gothic Book" w:cs="Times New Roman"/>
          <w:sz w:val="20"/>
          <w:szCs w:val="20"/>
          <w:lang w:eastAsia="ru-RU"/>
        </w:rPr>
        <w:tab/>
        <w:t>Во всех выше перечисленных случаях все работы в зоне происшествия должны быть приостановлены до устранения причин возникновения и последствий нештатной ситуации. Люди, не связанные с ликвидацией нештатной ситуации, должны быть выведены за пределы опасной зоны.</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21.</w:t>
      </w:r>
      <w:r w:rsidRPr="00FC7098">
        <w:rPr>
          <w:rFonts w:ascii="Franklin Gothic Book" w:eastAsia="Times New Roman" w:hAnsi="Franklin Gothic Book" w:cs="Times New Roman"/>
          <w:sz w:val="20"/>
          <w:szCs w:val="20"/>
          <w:lang w:eastAsia="ru-RU"/>
        </w:rPr>
        <w:tab/>
        <w:t>Руководитель подрядной организации (лично) и руководитель службы ПБОТОС подрядной организации обязаны принимать участие в совещаниях по промышленной и пожарной безопасности, охране труда и окружающей среды, созываемых Заказчиком. В случае приглашения Заказчиком на совещание отдельных руководителей и специалистов Исполнителя, руководитель подрядной организации обязан обеспечить их присутствие.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22.</w:t>
      </w:r>
      <w:r w:rsidRPr="00FC7098">
        <w:rPr>
          <w:rFonts w:ascii="Franklin Gothic Book" w:eastAsia="Times New Roman" w:hAnsi="Franklin Gothic Book" w:cs="Times New Roman"/>
          <w:sz w:val="20"/>
          <w:szCs w:val="20"/>
          <w:lang w:eastAsia="ru-RU"/>
        </w:rPr>
        <w:tab/>
        <w:t>Перед началом производства работ Исполнитель обязан письменно оповестить Заказчика о его начале производства работ и согласовать с Заказчиком схему мест складирования материалов, места производства работ, мест установки техники и агрегатов, места подключения к источникам электро-, водоснабжения и способы прокладки временных линий электропередач, водопроводов для собственных нужд (работа вблизи с ЛЭП, трубопроводами высокого давления, трубопроводами пара и горячей воды, газопроводами и иными трубопроводами транспортирующими взрывоопасные, горючие и вредные для человека и окружающей среды вещества; работа в стесненных условиях на действующих объектах Заказчика; работа в условиях постоянного пребывания персонала и третьих лиц и при иных работах, при которых нормативными документами регламентирована разработка схем).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23.</w:t>
      </w:r>
      <w:r w:rsidRPr="00FC7098">
        <w:rPr>
          <w:rFonts w:ascii="Franklin Gothic Book" w:eastAsia="Times New Roman" w:hAnsi="Franklin Gothic Book" w:cs="Times New Roman"/>
          <w:sz w:val="20"/>
          <w:szCs w:val="20"/>
          <w:lang w:eastAsia="ru-RU"/>
        </w:rPr>
        <w:tab/>
        <w:t xml:space="preserve">Если работа Исполнителя сопряжена с опасностью для работников Заказчика, других Исполнителей, </w:t>
      </w:r>
      <w:proofErr w:type="spellStart"/>
      <w:r w:rsidRPr="00FC7098">
        <w:rPr>
          <w:rFonts w:ascii="Franklin Gothic Book" w:eastAsia="Times New Roman" w:hAnsi="Franklin Gothic Book" w:cs="Times New Roman"/>
          <w:sz w:val="20"/>
          <w:szCs w:val="20"/>
          <w:lang w:eastAsia="ru-RU"/>
        </w:rPr>
        <w:t>Субисполнителей</w:t>
      </w:r>
      <w:proofErr w:type="spellEnd"/>
      <w:r w:rsidRPr="00FC7098">
        <w:rPr>
          <w:rFonts w:ascii="Franklin Gothic Book" w:eastAsia="Times New Roman" w:hAnsi="Franklin Gothic Book" w:cs="Times New Roman"/>
          <w:sz w:val="20"/>
          <w:szCs w:val="20"/>
          <w:lang w:eastAsia="ru-RU"/>
        </w:rPr>
        <w:t>, то перед началом производства работ, либо по мере пребывания сторонних для Исполнителя работников, он обязан под роспись ознакомить этих работников с опасными и вредными факторами своего производства и мерами по их предупреждению. В случае невыполнения данного обязательства Заказчик вправе приостановить производство работ Исполнителя.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24.</w:t>
      </w:r>
      <w:r w:rsidRPr="00FC7098">
        <w:rPr>
          <w:rFonts w:ascii="Franklin Gothic Book" w:eastAsia="Times New Roman" w:hAnsi="Franklin Gothic Book" w:cs="Times New Roman"/>
          <w:sz w:val="20"/>
          <w:szCs w:val="20"/>
          <w:lang w:eastAsia="ru-RU"/>
        </w:rPr>
        <w:tab/>
        <w:t xml:space="preserve">Ответственность за соблюдение требований ПБОТОС при эксплуатации машин и оборудования Заказчика, </w:t>
      </w:r>
      <w:r w:rsidRPr="00FC7098">
        <w:rPr>
          <w:rFonts w:ascii="Franklin Gothic Book" w:eastAsia="Times New Roman" w:hAnsi="Franklin Gothic Book" w:cs="Times New Roman"/>
          <w:sz w:val="20"/>
          <w:szCs w:val="20"/>
          <w:lang w:eastAsia="ru-RU"/>
        </w:rPr>
        <w:lastRenderedPageBreak/>
        <w:t>переданных для использования Исполнителю, возлагается на ответственное лицо Исполнителя (подтверждается приказом по подрядному предприятию о назначении ответственного лица). Во время эксплуатации, обслуживания, ремонта и хранения переданного Исполнителю объекта, имущества Заказчика ответственность за причиненный им ущерб несет Исполнитель.</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25.</w:t>
      </w:r>
      <w:r w:rsidRPr="00FC7098">
        <w:rPr>
          <w:rFonts w:ascii="Franklin Gothic Book" w:eastAsia="Times New Roman" w:hAnsi="Franklin Gothic Book" w:cs="Times New Roman"/>
          <w:sz w:val="20"/>
          <w:szCs w:val="20"/>
          <w:lang w:eastAsia="ru-RU"/>
        </w:rPr>
        <w:tab/>
      </w:r>
      <w:proofErr w:type="gramStart"/>
      <w:r w:rsidRPr="00FC7098">
        <w:rPr>
          <w:rFonts w:ascii="Franklin Gothic Book" w:eastAsia="Times New Roman" w:hAnsi="Franklin Gothic Book" w:cs="Times New Roman"/>
          <w:sz w:val="20"/>
          <w:szCs w:val="20"/>
          <w:lang w:eastAsia="ru-RU"/>
        </w:rPr>
        <w:t>В</w:t>
      </w:r>
      <w:proofErr w:type="gramEnd"/>
      <w:r w:rsidRPr="00FC7098">
        <w:rPr>
          <w:rFonts w:ascii="Franklin Gothic Book" w:eastAsia="Times New Roman" w:hAnsi="Franklin Gothic Book" w:cs="Times New Roman"/>
          <w:sz w:val="20"/>
          <w:szCs w:val="20"/>
          <w:lang w:eastAsia="ru-RU"/>
        </w:rPr>
        <w:t xml:space="preserve"> случаях причинения вреда здоровью и жизни работников Заказчика и третьих лиц на объекте или оборудовании, переданном Исполнителю, последний полностью несет ответственность за наступивший случай в соответствии с действующим законодательством РФ.</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26.</w:t>
      </w:r>
      <w:r w:rsidRPr="00FC7098">
        <w:rPr>
          <w:rFonts w:ascii="Franklin Gothic Book" w:eastAsia="Times New Roman" w:hAnsi="Franklin Gothic Book" w:cs="Times New Roman"/>
          <w:sz w:val="20"/>
          <w:szCs w:val="20"/>
          <w:lang w:eastAsia="ru-RU"/>
        </w:rPr>
        <w:tab/>
        <w:t>Представителям Исполнителя запрещается: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провозить на объекты Заказчика посторонних лиц;</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самовольно изменять условия, последовательность и объем работ;</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находиться без надобности на действующих установках, в производственных помещениях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оставлять работающим двигатель на транспортном средстве после въезда на территорию </w:t>
      </w:r>
      <w:proofErr w:type="spellStart"/>
      <w:proofErr w:type="gramStart"/>
      <w:r w:rsidRPr="00FC7098">
        <w:rPr>
          <w:rFonts w:ascii="Franklin Gothic Book" w:eastAsia="Times New Roman" w:hAnsi="Franklin Gothic Book" w:cs="Times New Roman"/>
          <w:sz w:val="20"/>
          <w:szCs w:val="20"/>
          <w:lang w:eastAsia="ru-RU"/>
        </w:rPr>
        <w:t>взрыво</w:t>
      </w:r>
      <w:proofErr w:type="spellEnd"/>
      <w:r w:rsidRPr="00FC7098">
        <w:rPr>
          <w:rFonts w:ascii="Franklin Gothic Book" w:eastAsia="Times New Roman" w:hAnsi="Franklin Gothic Book" w:cs="Times New Roman"/>
          <w:sz w:val="20"/>
          <w:szCs w:val="20"/>
          <w:lang w:eastAsia="ru-RU"/>
        </w:rPr>
        <w:t>- пожароопасного</w:t>
      </w:r>
      <w:proofErr w:type="gramEnd"/>
      <w:r w:rsidRPr="00FC7098">
        <w:rPr>
          <w:rFonts w:ascii="Franklin Gothic Book" w:eastAsia="Times New Roman" w:hAnsi="Franklin Gothic Book" w:cs="Times New Roman"/>
          <w:sz w:val="20"/>
          <w:szCs w:val="20"/>
          <w:lang w:eastAsia="ru-RU"/>
        </w:rPr>
        <w:t xml:space="preserve"> объекта без соблюдения дополнительных мер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нарушать согласованный с Заказчиком маршрут движения, указанный в пропусках выданных персоналу </w:t>
      </w:r>
      <w:proofErr w:type="spellStart"/>
      <w:r w:rsidRPr="00FC7098">
        <w:rPr>
          <w:rFonts w:ascii="Franklin Gothic Book" w:eastAsia="Times New Roman" w:hAnsi="Franklin Gothic Book" w:cs="Times New Roman"/>
          <w:sz w:val="20"/>
          <w:szCs w:val="20"/>
          <w:lang w:eastAsia="ru-RU"/>
        </w:rPr>
        <w:t>Исполнительа</w:t>
      </w:r>
      <w:proofErr w:type="spellEnd"/>
      <w:r w:rsidRPr="00FC7098">
        <w:rPr>
          <w:rFonts w:ascii="Franklin Gothic Book" w:eastAsia="Times New Roman" w:hAnsi="Franklin Gothic Book" w:cs="Times New Roman"/>
          <w:sz w:val="20"/>
          <w:szCs w:val="20"/>
          <w:lang w:eastAsia="ru-RU"/>
        </w:rPr>
        <w:t xml:space="preserve">, а также посещать объекты Заказчика за пределами территории производства работ;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освобождать транспортное средство от посторонних предметов и мусора на объекте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отвлекать работников Заказчика во время производства ими работ;</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пользоваться технологическим оборудованием и грузоподъемными механизмами Заказчика без предварительного с ним письменного согласования;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курить вне отведенных для этого местах;</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самовольно размещать или утилизировать любые виды отходов вне отведенных мест, оговоренных в условиях договора;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самовольно сбрасывать в поверхностные водные объекты или рельеф местности сточные воды вне отведенных мест, оговоренных в условиях договора;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при производстве определенного объема работ на выделенном участке выполнение каких-либо других работ по собственной инициативе (как ремонтного персонала, так и ответственного лица Исполнителя), без уведомления руководителя объекта;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самовольный выход в места, нахождение на которых не требуется по условиям договора;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прибывать работникам Исполнителя на объекты, вахтовые поселки и месторождения Заказчика на личном транспорте.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27.</w:t>
      </w:r>
      <w:r w:rsidRPr="00FC7098">
        <w:rPr>
          <w:rFonts w:ascii="Franklin Gothic Book" w:eastAsia="Times New Roman" w:hAnsi="Franklin Gothic Book" w:cs="Times New Roman"/>
          <w:sz w:val="20"/>
          <w:szCs w:val="20"/>
          <w:lang w:eastAsia="ru-RU"/>
        </w:rPr>
        <w:tab/>
        <w:t xml:space="preserve">Исполнитель не допускает к работам на объектах Заказчика собственных работников или работников Субподрядной организации, не прошедших обязательных медицинских осмотров (предварительных - при поступлении на работу, периодических – в процессе работы, внеочередных - в соответствии с медицинскими рекомендациями обследования), проводимых с целью определения пригодности работников для выполнения поручаемой работы.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28.</w:t>
      </w:r>
      <w:r w:rsidRPr="00FC7098">
        <w:rPr>
          <w:rFonts w:ascii="Franklin Gothic Book" w:eastAsia="Times New Roman" w:hAnsi="Franklin Gothic Book" w:cs="Times New Roman"/>
          <w:sz w:val="20"/>
          <w:szCs w:val="20"/>
          <w:lang w:eastAsia="ru-RU"/>
        </w:rPr>
        <w:tab/>
        <w:t>Кроме того, при вахтовом режиме работы в районах Крайнего Севера или приравненным к ним местностям Исполнитель (</w:t>
      </w:r>
      <w:proofErr w:type="spellStart"/>
      <w:r w:rsidRPr="00FC7098">
        <w:rPr>
          <w:rFonts w:ascii="Franklin Gothic Book" w:eastAsia="Times New Roman" w:hAnsi="Franklin Gothic Book" w:cs="Times New Roman"/>
          <w:sz w:val="20"/>
          <w:szCs w:val="20"/>
          <w:lang w:eastAsia="ru-RU"/>
        </w:rPr>
        <w:t>Субисполнитель</w:t>
      </w:r>
      <w:proofErr w:type="spellEnd"/>
      <w:r w:rsidRPr="00FC7098">
        <w:rPr>
          <w:rFonts w:ascii="Franklin Gothic Book" w:eastAsia="Times New Roman" w:hAnsi="Franklin Gothic Book" w:cs="Times New Roman"/>
          <w:sz w:val="20"/>
          <w:szCs w:val="20"/>
          <w:lang w:eastAsia="ru-RU"/>
        </w:rPr>
        <w:t>) должен организовать и провести медицинские осмотры своих работников перед началом вахты в соответствии с законодательством РФ.</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29.</w:t>
      </w:r>
      <w:r w:rsidRPr="00FC7098">
        <w:rPr>
          <w:rFonts w:ascii="Franklin Gothic Book" w:eastAsia="Times New Roman" w:hAnsi="Franklin Gothic Book" w:cs="Times New Roman"/>
          <w:sz w:val="20"/>
          <w:szCs w:val="20"/>
          <w:lang w:eastAsia="ru-RU"/>
        </w:rPr>
        <w:tab/>
        <w:t xml:space="preserve">Исполнитель несет ответственность за допуск к работе персонала, в том числе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не прошедшего предварительный или периодический медицинский осмотр, либо допущенного к работе с медицинскими противопоказаниями.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30.</w:t>
      </w:r>
      <w:r w:rsidRPr="00FC7098">
        <w:rPr>
          <w:rFonts w:ascii="Franklin Gothic Book" w:eastAsia="Times New Roman" w:hAnsi="Franklin Gothic Book" w:cs="Times New Roman"/>
          <w:sz w:val="20"/>
          <w:szCs w:val="20"/>
          <w:lang w:eastAsia="ru-RU"/>
        </w:rPr>
        <w:tab/>
        <w:t>Исполнитель обязуется возместить Заказчику причиненный ущерб и затраты, связанные с оказанием медицинской помощи работникам Исполнителя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устранением аварий, тушением пожаров силами Заказчика на объектах Исполнителя,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31.</w:t>
      </w:r>
      <w:r w:rsidRPr="00FC7098">
        <w:rPr>
          <w:rFonts w:ascii="Franklin Gothic Book" w:eastAsia="Times New Roman" w:hAnsi="Franklin Gothic Book" w:cs="Times New Roman"/>
          <w:sz w:val="20"/>
          <w:szCs w:val="20"/>
          <w:lang w:eastAsia="ru-RU"/>
        </w:rPr>
        <w:tab/>
        <w:t>При расторжении (окончании срока действия) трудового договора (гражданско-правового договора) с лицами, выполняющими работы на территории объекта Заказчика, Исполнитель обязан обеспечить вывоз таких лиц с территории объектов Заказчика (вахтовых поселков, городков). Исполнитель, не исполнивший данную обязанность, несет ответственность за нарушения, допущенные такими лицами, в соответствии с условиями настоящего Положения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32.</w:t>
      </w:r>
      <w:r w:rsidRPr="00FC7098">
        <w:rPr>
          <w:rFonts w:ascii="Franklin Gothic Book" w:eastAsia="Times New Roman" w:hAnsi="Franklin Gothic Book" w:cs="Times New Roman"/>
          <w:sz w:val="20"/>
          <w:szCs w:val="20"/>
          <w:lang w:eastAsia="ru-RU"/>
        </w:rPr>
        <w:tab/>
        <w:t xml:space="preserve">Прежде чем приступить к работе на объекте Заказчика, руководитель подрядной организации обязан обеспечить прохождение работниками, прибывающими на рабочую площадку, инструктажа по безопасности труда, пожарной и экологической безопасности от руководителя (либо лица им назначенного) производственного подразделения Заказчика, где будут выполняться работы.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33.</w:t>
      </w:r>
      <w:r w:rsidRPr="00FC7098">
        <w:rPr>
          <w:rFonts w:ascii="Franklin Gothic Book" w:eastAsia="Times New Roman" w:hAnsi="Franklin Gothic Book" w:cs="Times New Roman"/>
          <w:sz w:val="20"/>
          <w:szCs w:val="20"/>
          <w:lang w:eastAsia="ru-RU"/>
        </w:rPr>
        <w:tab/>
        <w:t xml:space="preserve">Исполнитель обязан направлять на объекты Заказчика квалифицированных работников, обученных правилам безопасного ведения работ и имеющих все необходимые допуски к производству работ, а также предоставлять документы, подтверждающие аттестацию работников на проведение соответствующих видов работ.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34.</w:t>
      </w:r>
      <w:r w:rsidRPr="00FC7098">
        <w:rPr>
          <w:rFonts w:ascii="Franklin Gothic Book" w:eastAsia="Times New Roman" w:hAnsi="Franklin Gothic Book" w:cs="Times New Roman"/>
          <w:sz w:val="20"/>
          <w:szCs w:val="20"/>
          <w:lang w:eastAsia="ru-RU"/>
        </w:rPr>
        <w:tab/>
        <w:t>Работники, занимающие руководящие должности, руководители и специалисты Исполнителя должны пройти подготовку и аттестацию:</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по нормативам и правилам в областях промышленной, экологической, энергетической безопасности в соответствии с </w:t>
      </w:r>
      <w:r w:rsidRPr="00FC7098">
        <w:rPr>
          <w:rFonts w:ascii="Franklin Gothic Book" w:eastAsia="Times New Roman" w:hAnsi="Franklin Gothic Book" w:cs="Times New Roman"/>
          <w:sz w:val="20"/>
          <w:szCs w:val="20"/>
          <w:lang w:eastAsia="ru-RU"/>
        </w:rPr>
        <w:lastRenderedPageBreak/>
        <w:t xml:space="preserve">«Положением об организации работы по подготовке и аттестации специалистов организаций, поднадзорных Федеральной службе по экологическому, технологическому и атомному надзору», утв. Приказом </w:t>
      </w:r>
      <w:proofErr w:type="spellStart"/>
      <w:r w:rsidRPr="00FC7098">
        <w:rPr>
          <w:rFonts w:ascii="Franklin Gothic Book" w:eastAsia="Times New Roman" w:hAnsi="Franklin Gothic Book" w:cs="Times New Roman"/>
          <w:sz w:val="20"/>
          <w:szCs w:val="20"/>
          <w:lang w:eastAsia="ru-RU"/>
        </w:rPr>
        <w:t>Ростехнадзора</w:t>
      </w:r>
      <w:proofErr w:type="spellEnd"/>
      <w:r w:rsidRPr="00FC7098">
        <w:rPr>
          <w:rFonts w:ascii="Franklin Gothic Book" w:eastAsia="Times New Roman" w:hAnsi="Franklin Gothic Book" w:cs="Times New Roman"/>
          <w:sz w:val="20"/>
          <w:szCs w:val="20"/>
          <w:lang w:eastAsia="ru-RU"/>
        </w:rPr>
        <w:t xml:space="preserve"> от 29.01.2007 г. № 37 (для Исполнителей осуществляющих проектирование, строительство, эксплуатацию, расширение, реконструкцию, техническое перевооружение, консервацию и ликвидацию объекта; изготовление монтаж, наладку, обслуживание, и ремонт технических устройств (машин и оборудования), применяемых на опасном производственном объекте; объекте энергетики; объекте, оказывающем негативное воздействие на окружающую среду; объекте, на котором эксплуатируются тепловые электроустановки и сети, гидротехнические сооружения; транспортирование опасных веществ; экспертизу безопасности; подготовку и переподготовку руководителей и специалистов в указанных областях; использующих технические устройства подконтрольные </w:t>
      </w:r>
      <w:proofErr w:type="spellStart"/>
      <w:r w:rsidRPr="00FC7098">
        <w:rPr>
          <w:rFonts w:ascii="Franklin Gothic Book" w:eastAsia="Times New Roman" w:hAnsi="Franklin Gothic Book" w:cs="Times New Roman"/>
          <w:sz w:val="20"/>
          <w:szCs w:val="20"/>
          <w:lang w:eastAsia="ru-RU"/>
        </w:rPr>
        <w:t>Ростехнадзору</w:t>
      </w:r>
      <w:proofErr w:type="spellEnd"/>
      <w:r w:rsidRPr="00FC7098">
        <w:rPr>
          <w:rFonts w:ascii="Franklin Gothic Book" w:eastAsia="Times New Roman" w:hAnsi="Franklin Gothic Book" w:cs="Times New Roman"/>
          <w:sz w:val="20"/>
          <w:szCs w:val="20"/>
          <w:lang w:eastAsia="ru-RU"/>
        </w:rPr>
        <w:t xml:space="preserve"> РФ, эксплуатация которых регламентирована правилами промышленной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по законодательству в области охраны труда, в соответствии с Порядком обучения по охране труда и проверки знаний требований охраны труда работников организаций, утв. Постановлением Министерства труда и социального развития РФ и Министерства образования РФ № 1/29 от13 января 2003 года.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35.</w:t>
      </w:r>
      <w:r w:rsidRPr="00FC7098">
        <w:rPr>
          <w:rFonts w:ascii="Franklin Gothic Book" w:eastAsia="Times New Roman" w:hAnsi="Franklin Gothic Book" w:cs="Times New Roman"/>
          <w:sz w:val="20"/>
          <w:szCs w:val="20"/>
          <w:lang w:eastAsia="ru-RU"/>
        </w:rPr>
        <w:tab/>
        <w:t xml:space="preserve"> Исполнитель обязан обеспечить выполнение исполнителями работ, свойственных только их основной профессии. Привлечение исполнителей Исполнителя к выполнению работ, не свойственных их основной профессии не допускается, за исключением аварийной ситуации (при условии прохождения соответствующего инструктажа).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36.</w:t>
      </w:r>
      <w:r w:rsidRPr="00FC7098">
        <w:rPr>
          <w:rFonts w:ascii="Franklin Gothic Book" w:eastAsia="Times New Roman" w:hAnsi="Franklin Gothic Book" w:cs="Times New Roman"/>
          <w:sz w:val="20"/>
          <w:szCs w:val="20"/>
          <w:lang w:eastAsia="ru-RU"/>
        </w:rPr>
        <w:tab/>
        <w:t>Исполнитель не вправе допускать к работе на объектах Заказчика лиц, не прошедших обучение по оказанию первой доврачебной помощи.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37.</w:t>
      </w:r>
      <w:r w:rsidRPr="00FC7098">
        <w:rPr>
          <w:rFonts w:ascii="Franklin Gothic Book" w:eastAsia="Times New Roman" w:hAnsi="Franklin Gothic Book" w:cs="Times New Roman"/>
          <w:sz w:val="20"/>
          <w:szCs w:val="20"/>
          <w:lang w:eastAsia="ru-RU"/>
        </w:rPr>
        <w:tab/>
        <w:t>Исполнитель обязан обеспечивать каждый объект, на котором работают его работники, медицинскими аптечками со средствами для оказания первой доврачебной помощи.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38.</w:t>
      </w:r>
      <w:r w:rsidRPr="00FC7098">
        <w:rPr>
          <w:rFonts w:ascii="Franklin Gothic Book" w:eastAsia="Times New Roman" w:hAnsi="Franklin Gothic Book" w:cs="Times New Roman"/>
          <w:sz w:val="20"/>
          <w:szCs w:val="20"/>
          <w:lang w:eastAsia="ru-RU"/>
        </w:rPr>
        <w:tab/>
        <w:t>Исполнитель обязан проводить с персоналом вводный, первичный, повторный, внеплановый и целевой инструктажи, а также стажировки на рабочем месте и проверку знаний.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39.</w:t>
      </w:r>
      <w:r w:rsidRPr="00FC7098">
        <w:rPr>
          <w:rFonts w:ascii="Franklin Gothic Book" w:eastAsia="Times New Roman" w:hAnsi="Franklin Gothic Book" w:cs="Times New Roman"/>
          <w:sz w:val="20"/>
          <w:szCs w:val="20"/>
          <w:lang w:eastAsia="ru-RU"/>
        </w:rPr>
        <w:tab/>
        <w:t xml:space="preserve">Весь персонал Исполнителя должен быть обеспечен средствами индивидуальной защиты в объеме и видах не менее, чем предусмотрено Типовыми отраслевыми нормами бесплатной выдачи специальной одежды, специальной обуви и других средств индивидуальной защиты (по отраслевой принадлежности Исполнителя), установленными в Межотраслевых правилах обеспечения работников специальной одеждой, специальной обувью и другими средствами индивидуальной защиты, утв. приказом Министерства здравоохранения и социального развития Российской Федерации №290н от 01.06.2009г., и требованиями норм и правил в области охраны труда.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40.</w:t>
      </w:r>
      <w:r w:rsidRPr="00FC7098">
        <w:rPr>
          <w:rFonts w:ascii="Franklin Gothic Book" w:eastAsia="Times New Roman" w:hAnsi="Franklin Gothic Book" w:cs="Times New Roman"/>
          <w:sz w:val="20"/>
          <w:szCs w:val="20"/>
          <w:lang w:eastAsia="ru-RU"/>
        </w:rPr>
        <w:tab/>
        <w:t>Персонал, выполняющий опасные работы или находящийся в условиях воздействия вредных производственных факторов, должен быть дополнительно обеспечен соответствующими СИЗ.</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41.</w:t>
      </w:r>
      <w:r w:rsidRPr="00FC7098">
        <w:rPr>
          <w:rFonts w:ascii="Franklin Gothic Book" w:eastAsia="Times New Roman" w:hAnsi="Franklin Gothic Book" w:cs="Times New Roman"/>
          <w:sz w:val="20"/>
          <w:szCs w:val="20"/>
          <w:lang w:eastAsia="ru-RU"/>
        </w:rPr>
        <w:tab/>
        <w:t>Обеспечение персонала СИЗ и обеспечение соблюдения персоналом Исполнителя требований по применению СИЗ является исключительной обязанностью Исполнителя.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42.</w:t>
      </w:r>
      <w:r w:rsidRPr="00FC7098">
        <w:rPr>
          <w:rFonts w:ascii="Franklin Gothic Book" w:eastAsia="Times New Roman" w:hAnsi="Franklin Gothic Book" w:cs="Times New Roman"/>
          <w:sz w:val="20"/>
          <w:szCs w:val="20"/>
          <w:lang w:eastAsia="ru-RU"/>
        </w:rPr>
        <w:tab/>
        <w:t>Все транспортные средства Исполнителя, используемые при проведении работ, должны быть оборудованы:</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Ремнями безопасности для водителя и всех пассажиров. Ремни должны использоваться все время при движении транспортного средства;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Аптечкой первой помощи;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Огнетушителем;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Передними и задними зимними шинами в течение зимнего периода (для автотранспорта);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Системами автоматики, блокировок, сигнализации (если это предусмотрено соответствующими на это транспортное средство документами или нормативными документами предъявляющими данные требования к транспорту, подъемникам, агрегатам).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43.</w:t>
      </w:r>
      <w:r w:rsidRPr="00FC7098">
        <w:rPr>
          <w:rFonts w:ascii="Franklin Gothic Book" w:eastAsia="Times New Roman" w:hAnsi="Franklin Gothic Book" w:cs="Times New Roman"/>
          <w:sz w:val="20"/>
          <w:szCs w:val="20"/>
          <w:lang w:eastAsia="ru-RU"/>
        </w:rPr>
        <w:tab/>
        <w:t>Исполнитель должен обеспечить:</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Обучение и достаточную квалификацию водителей;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Проведение регулярных ТО транспортных средств;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Использование и применение транспортных средств по их назначению;</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Соблюдение </w:t>
      </w:r>
      <w:proofErr w:type="spellStart"/>
      <w:r w:rsidRPr="00FC7098">
        <w:rPr>
          <w:rFonts w:ascii="Franklin Gothic Book" w:eastAsia="Times New Roman" w:hAnsi="Franklin Gothic Book" w:cs="Times New Roman"/>
          <w:sz w:val="20"/>
          <w:szCs w:val="20"/>
          <w:lang w:eastAsia="ru-RU"/>
        </w:rPr>
        <w:t>внутриобъектового</w:t>
      </w:r>
      <w:proofErr w:type="spellEnd"/>
      <w:r w:rsidRPr="00FC7098">
        <w:rPr>
          <w:rFonts w:ascii="Franklin Gothic Book" w:eastAsia="Times New Roman" w:hAnsi="Franklin Gothic Book" w:cs="Times New Roman"/>
          <w:sz w:val="20"/>
          <w:szCs w:val="20"/>
          <w:lang w:eastAsia="ru-RU"/>
        </w:rPr>
        <w:t xml:space="preserve"> скоростного режима, установленного Заказчиком;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Движение и стоянку транспортных средств согласно разметке (схем) на объекте Заказчика (при наличии).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44.</w:t>
      </w:r>
      <w:r w:rsidRPr="00FC7098">
        <w:rPr>
          <w:rFonts w:ascii="Franklin Gothic Book" w:eastAsia="Times New Roman" w:hAnsi="Franklin Gothic Book" w:cs="Times New Roman"/>
          <w:sz w:val="20"/>
          <w:szCs w:val="20"/>
          <w:lang w:eastAsia="ru-RU"/>
        </w:rPr>
        <w:tab/>
        <w:t>Исполнитель обязан:</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Организовать контроль соблюдения водителями Исполнителя Правил дорожного движения, пилотами - нормативных документов в области безопасности воздушных перевозок;</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Организовать </w:t>
      </w:r>
      <w:proofErr w:type="spellStart"/>
      <w:r w:rsidRPr="00FC7098">
        <w:rPr>
          <w:rFonts w:ascii="Franklin Gothic Book" w:eastAsia="Times New Roman" w:hAnsi="Franklin Gothic Book" w:cs="Times New Roman"/>
          <w:sz w:val="20"/>
          <w:szCs w:val="20"/>
          <w:lang w:eastAsia="ru-RU"/>
        </w:rPr>
        <w:t>предрейсовый</w:t>
      </w:r>
      <w:proofErr w:type="spellEnd"/>
      <w:r w:rsidRPr="00FC7098">
        <w:rPr>
          <w:rFonts w:ascii="Franklin Gothic Book" w:eastAsia="Times New Roman" w:hAnsi="Franklin Gothic Book" w:cs="Times New Roman"/>
          <w:sz w:val="20"/>
          <w:szCs w:val="20"/>
          <w:lang w:eastAsia="ru-RU"/>
        </w:rPr>
        <w:t xml:space="preserve"> и </w:t>
      </w:r>
      <w:proofErr w:type="spellStart"/>
      <w:r w:rsidRPr="00FC7098">
        <w:rPr>
          <w:rFonts w:ascii="Franklin Gothic Book" w:eastAsia="Times New Roman" w:hAnsi="Franklin Gothic Book" w:cs="Times New Roman"/>
          <w:sz w:val="20"/>
          <w:szCs w:val="20"/>
          <w:lang w:eastAsia="ru-RU"/>
        </w:rPr>
        <w:t>послерейсовый</w:t>
      </w:r>
      <w:proofErr w:type="spellEnd"/>
      <w:r w:rsidRPr="00FC7098">
        <w:rPr>
          <w:rFonts w:ascii="Franklin Gothic Book" w:eastAsia="Times New Roman" w:hAnsi="Franklin Gothic Book" w:cs="Times New Roman"/>
          <w:sz w:val="20"/>
          <w:szCs w:val="20"/>
          <w:lang w:eastAsia="ru-RU"/>
        </w:rPr>
        <w:t xml:space="preserve"> медицинский осмотр водителей;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Организовать контрольные осмотры транспортных средств перед выездом  на трассу (маршрут)/перед началом работ;</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Предоставить Заказчику, либо использовать в ходе выполнения работ исправные транспортные средства;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Организовать работу по безопасности дорожного движения в соответствии с требованиями Федерального закона РФ от 10.12.1995 г. № 196-ФЗ «О безопасности дорожного движения».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lastRenderedPageBreak/>
        <w:t>- На территориях взрывопожароопасных объектов Заказчика выхлопные трубы двигателей внутреннего сгорания буровой установки, передвижных и цементировочных агрегатов, другой специальной, авто- и тракторной техники Исполнителя должны быть оснащены сертифицированными искрогасителями.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По первому требованию Заказчика, Исполнитель обязан предоставить копию сертификата пожарной безопасности на искрогасители, заверенную оригиналом печати Исполнителя, выполняющего работы, либо документы, подтверждающие, что система выпуска отработанных газов ДВС автомобиля оснащена встроенным искрогасителем.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45.</w:t>
      </w:r>
      <w:r w:rsidRPr="00FC7098">
        <w:rPr>
          <w:rFonts w:ascii="Franklin Gothic Book" w:eastAsia="Times New Roman" w:hAnsi="Franklin Gothic Book" w:cs="Times New Roman"/>
          <w:sz w:val="20"/>
          <w:szCs w:val="20"/>
          <w:lang w:eastAsia="ru-RU"/>
        </w:rPr>
        <w:tab/>
        <w:t>Исполнитель обязан для принадлежащих ему и (или) для переданных ему Заказчиком в аренду (субаренду) источников воздействий на окружающую среду получить все необходимые разрешения, лицензии на природоохранную деятельность и природопользование.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46.</w:t>
      </w:r>
      <w:r w:rsidRPr="00FC7098">
        <w:rPr>
          <w:rFonts w:ascii="Franklin Gothic Book" w:eastAsia="Times New Roman" w:hAnsi="Franklin Gothic Book" w:cs="Times New Roman"/>
          <w:sz w:val="20"/>
          <w:szCs w:val="20"/>
          <w:lang w:eastAsia="ru-RU"/>
        </w:rPr>
        <w:tab/>
        <w:t>При проведении работ на объектах Заказчика Исполнитель обязан:</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выполнять подрядные работы в соответствии с проектной документацией, представленной Заказчиком, а также собственными технологическими регламентами;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за свой счет обеспечить сбор, безопасное временное хранение, утилизацию, вывоз, сдачу специализированной организации в установленном порядке неиспользованных </w:t>
      </w:r>
      <w:proofErr w:type="spellStart"/>
      <w:r w:rsidRPr="00FC7098">
        <w:rPr>
          <w:rFonts w:ascii="Franklin Gothic Book" w:eastAsia="Times New Roman" w:hAnsi="Franklin Gothic Book" w:cs="Times New Roman"/>
          <w:sz w:val="20"/>
          <w:szCs w:val="20"/>
          <w:lang w:eastAsia="ru-RU"/>
        </w:rPr>
        <w:t>химреагентов</w:t>
      </w:r>
      <w:proofErr w:type="spellEnd"/>
      <w:r w:rsidRPr="00FC7098">
        <w:rPr>
          <w:rFonts w:ascii="Franklin Gothic Book" w:eastAsia="Times New Roman" w:hAnsi="Franklin Gothic Book" w:cs="Times New Roman"/>
          <w:sz w:val="20"/>
          <w:szCs w:val="20"/>
          <w:lang w:eastAsia="ru-RU"/>
        </w:rPr>
        <w:t>, ртутьсодержащих отходов, и других отходов производства и потребления, образующихся в результате проведения работ и владельцем, которых он является, а также отчуждаемых отходов (бурового шлама), если вопросы отчуждения отходов оговорены в договоре между Заказчиком и Исполнителем;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внести  платежи за негативное воздействие на ОС, в том числе за сверхлимитное загрязнение окружающей среды, компенсировать за свой счет вред окружающей среде, убытки, причиненные Заказчику или третьим лицам, произвести полную ликвидацию всех экологических последствий аварий, произошедших по вине Исполнителя;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обязан полностью исключить факты несанкционированного обращения с источниками ионизирующего излучения, в том числе, вышедшими из строя. Исполнитель обязан обеспечить все необходимые меры безопасности при выполнении работ на скважинах, в которых ранее в результате аварий оставлены источники ионизирующего излучения.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47.</w:t>
      </w:r>
      <w:r w:rsidRPr="00FC7098">
        <w:rPr>
          <w:rFonts w:ascii="Franklin Gothic Book" w:eastAsia="Times New Roman" w:hAnsi="Franklin Gothic Book" w:cs="Times New Roman"/>
          <w:sz w:val="20"/>
          <w:szCs w:val="20"/>
          <w:lang w:eastAsia="ru-RU"/>
        </w:rPr>
        <w:tab/>
        <w:t>Исполнитель самостоятельно и за свой счет обязан вносить в установленном порядке платежи за выбросы, сбросы загрязняющих веществ в окружающую природную среду, за размещение отходов от принадлежащих ему и (или) переданных ему Заказчиком в аренду (субаренду) источников воздействия на окружающую среду, в том числе, за отчуждаемые ему Заказчиком отходы, а также компенсировать Заказчику расходы по платежам за выбросы и сбросы загрязняющих веществ через принадлежащие Заказчику источники воздействий на окружающую среду.</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48.</w:t>
      </w:r>
      <w:r w:rsidRPr="00FC7098">
        <w:rPr>
          <w:rFonts w:ascii="Franklin Gothic Book" w:eastAsia="Times New Roman" w:hAnsi="Franklin Gothic Book" w:cs="Times New Roman"/>
          <w:sz w:val="20"/>
          <w:szCs w:val="20"/>
          <w:lang w:eastAsia="ru-RU"/>
        </w:rPr>
        <w:tab/>
        <w:t>Запрещается: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сбрасывать вне отведенных мест (в шламовый амбар, на кустовую площадку, на прилегающие участки и т.д.), оговоренных в условиях договора (либо отдельным соглашением, решением, актом) нефть, нефтепродукты, </w:t>
      </w:r>
      <w:proofErr w:type="spellStart"/>
      <w:r w:rsidRPr="00FC7098">
        <w:rPr>
          <w:rFonts w:ascii="Franklin Gothic Book" w:eastAsia="Times New Roman" w:hAnsi="Franklin Gothic Book" w:cs="Times New Roman"/>
          <w:sz w:val="20"/>
          <w:szCs w:val="20"/>
          <w:lang w:eastAsia="ru-RU"/>
        </w:rPr>
        <w:t>химреагенты</w:t>
      </w:r>
      <w:proofErr w:type="spellEnd"/>
      <w:r w:rsidRPr="00FC7098">
        <w:rPr>
          <w:rFonts w:ascii="Franklin Gothic Book" w:eastAsia="Times New Roman" w:hAnsi="Franklin Gothic Book" w:cs="Times New Roman"/>
          <w:sz w:val="20"/>
          <w:szCs w:val="20"/>
          <w:lang w:eastAsia="ru-RU"/>
        </w:rPr>
        <w:t>, различные отходы;</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осуществлять несанкционированное размещение отходов производства и потребления, а также негативное воздействие на окружающую среду;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использовать в производстве </w:t>
      </w:r>
      <w:proofErr w:type="spellStart"/>
      <w:r w:rsidRPr="00FC7098">
        <w:rPr>
          <w:rFonts w:ascii="Franklin Gothic Book" w:eastAsia="Times New Roman" w:hAnsi="Franklin Gothic Book" w:cs="Times New Roman"/>
          <w:sz w:val="20"/>
          <w:szCs w:val="20"/>
          <w:lang w:eastAsia="ru-RU"/>
        </w:rPr>
        <w:t>химреагенты</w:t>
      </w:r>
      <w:proofErr w:type="spellEnd"/>
      <w:r w:rsidRPr="00FC7098">
        <w:rPr>
          <w:rFonts w:ascii="Franklin Gothic Book" w:eastAsia="Times New Roman" w:hAnsi="Franklin Gothic Book" w:cs="Times New Roman"/>
          <w:sz w:val="20"/>
          <w:szCs w:val="20"/>
          <w:lang w:eastAsia="ru-RU"/>
        </w:rPr>
        <w:t>, неукомплектованные следующими документами: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гигиенический сертификат, выданный уполномоченным органом;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инструкцию по охране труда по безопасности ведения работ данным </w:t>
      </w:r>
      <w:proofErr w:type="spellStart"/>
      <w:r w:rsidRPr="00FC7098">
        <w:rPr>
          <w:rFonts w:ascii="Franklin Gothic Book" w:eastAsia="Times New Roman" w:hAnsi="Franklin Gothic Book" w:cs="Times New Roman"/>
          <w:sz w:val="20"/>
          <w:szCs w:val="20"/>
          <w:lang w:eastAsia="ru-RU"/>
        </w:rPr>
        <w:t>химреагентом</w:t>
      </w:r>
      <w:proofErr w:type="spellEnd"/>
      <w:r w:rsidRPr="00FC7098">
        <w:rPr>
          <w:rFonts w:ascii="Franklin Gothic Book" w:eastAsia="Times New Roman" w:hAnsi="Franklin Gothic Book" w:cs="Times New Roman"/>
          <w:sz w:val="20"/>
          <w:szCs w:val="20"/>
          <w:lang w:eastAsia="ru-RU"/>
        </w:rPr>
        <w:t xml:space="preserve"> и мерам оказания медицинской помощи при негативном воздействии на здоровье персонала.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49.</w:t>
      </w:r>
      <w:r w:rsidRPr="00FC7098">
        <w:rPr>
          <w:rFonts w:ascii="Franklin Gothic Book" w:eastAsia="Times New Roman" w:hAnsi="Franklin Gothic Book" w:cs="Times New Roman"/>
          <w:sz w:val="20"/>
          <w:szCs w:val="20"/>
          <w:lang w:eastAsia="ru-RU"/>
        </w:rPr>
        <w:tab/>
        <w:t xml:space="preserve">Исполнитель обязан до начала работ представить Заказчику на каждый используемый </w:t>
      </w:r>
      <w:proofErr w:type="spellStart"/>
      <w:r w:rsidRPr="00FC7098">
        <w:rPr>
          <w:rFonts w:ascii="Franklin Gothic Book" w:eastAsia="Times New Roman" w:hAnsi="Franklin Gothic Book" w:cs="Times New Roman"/>
          <w:sz w:val="20"/>
          <w:szCs w:val="20"/>
          <w:lang w:eastAsia="ru-RU"/>
        </w:rPr>
        <w:t>химреагент</w:t>
      </w:r>
      <w:proofErr w:type="spellEnd"/>
      <w:r w:rsidRPr="00FC7098">
        <w:rPr>
          <w:rFonts w:ascii="Franklin Gothic Book" w:eastAsia="Times New Roman" w:hAnsi="Franklin Gothic Book" w:cs="Times New Roman"/>
          <w:sz w:val="20"/>
          <w:szCs w:val="20"/>
          <w:lang w:eastAsia="ru-RU"/>
        </w:rPr>
        <w:t xml:space="preserve"> копии указанных документов.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50.</w:t>
      </w:r>
      <w:r w:rsidRPr="00FC7098">
        <w:rPr>
          <w:rFonts w:ascii="Franklin Gothic Book" w:eastAsia="Times New Roman" w:hAnsi="Franklin Gothic Book" w:cs="Times New Roman"/>
          <w:sz w:val="20"/>
          <w:szCs w:val="20"/>
          <w:lang w:eastAsia="ru-RU"/>
        </w:rPr>
        <w:tab/>
        <w:t xml:space="preserve">Исполнитель самостоятельно несет ответственность за допущенные им при производстве работ нарушения природоохранного, земельного, водного, лесного законодательства, законодательства об охране атмосферного воздуха, об отходах производства и потребления, а также по возмещению вреда, нанесенного по вине </w:t>
      </w:r>
      <w:proofErr w:type="spellStart"/>
      <w:r w:rsidRPr="00FC7098">
        <w:rPr>
          <w:rFonts w:ascii="Franklin Gothic Book" w:eastAsia="Times New Roman" w:hAnsi="Franklin Gothic Book" w:cs="Times New Roman"/>
          <w:sz w:val="20"/>
          <w:szCs w:val="20"/>
          <w:lang w:eastAsia="ru-RU"/>
        </w:rPr>
        <w:t>Исполнительа</w:t>
      </w:r>
      <w:proofErr w:type="spellEnd"/>
      <w:r w:rsidRPr="00FC7098">
        <w:rPr>
          <w:rFonts w:ascii="Franklin Gothic Book" w:eastAsia="Times New Roman" w:hAnsi="Franklin Gothic Book" w:cs="Times New Roman"/>
          <w:sz w:val="20"/>
          <w:szCs w:val="20"/>
          <w:lang w:eastAsia="ru-RU"/>
        </w:rPr>
        <w:t xml:space="preserve"> окружающей природной среде или ее компонентам.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51.</w:t>
      </w:r>
      <w:r w:rsidRPr="00FC7098">
        <w:rPr>
          <w:rFonts w:ascii="Franklin Gothic Book" w:eastAsia="Times New Roman" w:hAnsi="Franklin Gothic Book" w:cs="Times New Roman"/>
          <w:sz w:val="20"/>
          <w:szCs w:val="20"/>
          <w:lang w:eastAsia="ru-RU"/>
        </w:rPr>
        <w:tab/>
        <w:t>Затраты Исполнителя по выплатам соответствующих штрафов, претензий, исков, внесению платежей за сверхлимитное загрязнение окружающей среды не подлежат возмещению Заказчиком.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52.</w:t>
      </w:r>
      <w:r w:rsidRPr="00FC7098">
        <w:rPr>
          <w:rFonts w:ascii="Franklin Gothic Book" w:eastAsia="Times New Roman" w:hAnsi="Franklin Gothic Book" w:cs="Times New Roman"/>
          <w:sz w:val="20"/>
          <w:szCs w:val="20"/>
          <w:lang w:eastAsia="ru-RU"/>
        </w:rPr>
        <w:tab/>
        <w:t>В случае нарушения требований, установленных настоящим разделом, Заказчик имеет право взыскать с Исполнителя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штраф, предусмотренный в размере 300 000 тыс. рублей.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53.</w:t>
      </w:r>
      <w:r w:rsidRPr="00FC7098">
        <w:rPr>
          <w:rFonts w:ascii="Franklin Gothic Book" w:eastAsia="Times New Roman" w:hAnsi="Franklin Gothic Book" w:cs="Times New Roman"/>
          <w:sz w:val="20"/>
          <w:szCs w:val="20"/>
          <w:lang w:eastAsia="ru-RU"/>
        </w:rPr>
        <w:tab/>
        <w:t>Арендуемые объекты Арендатор обязан эксплуатировать в соответствии с:</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от 21.07.1997 г. № ФЗ-116 «О промышленной безопасности опасных производственных объектов»;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Постановлением Правительства Российской Федерации от 25 апреля 2012 г. № 390 «О противопожарном режиме»;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Федеральным законом Российской Федерации от 22.07.2008г. № 123-ФЗ «Технический регламент о требованиях пожарной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Правилами технической эксплуатации электроустановок потребителей ПТЭЭП;</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lastRenderedPageBreak/>
        <w:t>- Правилами устройства электроустановок ПУЭ.</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а также в соответствии с другими действующими законодательными и иными нормативными правовыми актами, правилами и инструкциями по ПБОТОС Российской Федерации.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54.</w:t>
      </w:r>
      <w:r w:rsidRPr="00FC7098">
        <w:rPr>
          <w:rFonts w:ascii="Franklin Gothic Book" w:eastAsia="Times New Roman" w:hAnsi="Franklin Gothic Book" w:cs="Times New Roman"/>
          <w:sz w:val="20"/>
          <w:szCs w:val="20"/>
          <w:lang w:eastAsia="ru-RU"/>
        </w:rPr>
        <w:tab/>
        <w:t>Арендатор обязан:</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осуществлять свою деятельность только при наличии всех предусмотренных законодательством разрешительных документов (лицензий, сертификатов, согласований и т.п.), выдаваемых уполномоченными государственными органами;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разрабатывать за свой счет разрешительную документацию на выбросы в атмосферный воздух, сбросы в поверхностные водные объекты и размещение отходов;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своевременно производить работы по обслуживанию всех видов сигнализаций;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содержать и поддерживать в работоспособном состоянии средства и оборудование, предназначенные для обнаружения и тушения пожаров;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содержать в исправном состоянии и обеспечить безопасную эксплуатацию предмета аренды и его коммуникационных сетей (в случае их наличия) (тепловых, вентиляционных, энергетических, водопроводных, канализационных, информационных, технологических и др.);</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обеспечить возможность безопасного передвижения людей и автотранспортных средств по арендуемой территории (содержать свободными и доступными, проходы (пути), лестничные марши, в том числе эвакуационных; обеспечить своевременную уборку снега, посыпку обледенелых проездов, тротуаров, проходов, лестниц);</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обеспечивать своевременную уборку снега и льда с элементов любых конструкций, зданий, сооружений, оборудования, нагрузка на которые может привести к их обрушению, а таяние – к порче, разрушению и травмам персонала или третьих лиц;</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обеспечить плату за негативное воздействие на окружающую среду;</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оборудовать места временного хранения образующихся отходов производства и потребления;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за свой счет обеспечить сбор, транспортировку, накопление, размещение в установленном порядке образующихся отходов производства и потребления;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производить осмотры, проверки арендуемого объекта, с целью определения необходимости его ремонта, ревизии, очистки, продления срока эксплуатации (в случае распространения на арендуемые объекты (территории) действия нормативных документов в области промышленной безопасности, охраны труда и окружающей среды, пожарной безопасности, предупреждения и реагирования на ЧС регламентирующих сроки осмотров, ревизий, диагностики, освидетельствования, обходов, ремонтов, обслуживания, поверки, тарировки, экспертизы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издать приказы о назначении лиц, ответственных: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за безопасное производство работ взятыми в аренду инструментами, оборудованием, агрегатами, транспортом и др.;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за содержание в исправном состоянии арендуемого имущества;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за безопасную эксплуатацию арендуемого имущества;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по обращению с отходами производства и потребления.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в случае аренды опасного производственного объекта зарегистрировать его в Государственном реестре опасных производственных объектов, а также застраховать ответственность за причинение вреда жизни, здоровью или имуществу других лиц и окружающей природной среде в случае аварии на опасном производственном объекте;</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немедленно передавать информацию об обнаруженных им фактах отказов, аварий, инцидентов на трубопроводах, разливах нефти (пластовых подтоварных вод);</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обо всех происшествиях в производственной среде незамедлительно сообщать по телефону (либо другим доступным способом), а затем в письменной форме соответствующему представителю Арендодателя. Любой факт сокрытия происшествия будет рассматриваться как серьезное нарушение или невыполнение условий договора;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включать (по требованию Арендодателя) в комиссию по расследованию происшествия представителей Арендодателя, либо направлять своих представителей для участия в работе комиссии Арендодателя по расследованию происшествий (в случае организации Арендодателем расследования). В ходе расследования, при первом оперативном выезде на место происшествия Арендатор обеспечивает доступ представителям Арендодателя (уполномоченным Арендодателем третьим лицам) к документации, оборудованию, персоналу;</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обеспечить своевременное выполнение предписаний, постановлений и иных требований органов государственного надзора;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размещать сооружения (временные постройки, контейнера) на арендованной (субарендованной) территории, только после получения письменного согласования Арендодателя;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издать приказы о назначении лиц, ответственных за содержание сооружений (временных построек, контейнеров), размещенных на арендованной (субарендованной) территории;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 xml:space="preserve">- на своих объектах, сооружениях, временных постройках, контейнерах, расположенных на арендованной (субарендованной) территории, разместить информацию с указанием данных ответственного лица и контактных </w:t>
      </w:r>
      <w:r w:rsidRPr="00FC7098">
        <w:rPr>
          <w:rFonts w:ascii="Franklin Gothic Book" w:eastAsia="Times New Roman" w:hAnsi="Franklin Gothic Book" w:cs="Times New Roman"/>
          <w:sz w:val="20"/>
          <w:szCs w:val="20"/>
          <w:lang w:eastAsia="ru-RU"/>
        </w:rPr>
        <w:lastRenderedPageBreak/>
        <w:t>телефонов.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55.</w:t>
      </w:r>
      <w:r w:rsidRPr="00FC7098">
        <w:rPr>
          <w:rFonts w:ascii="Franklin Gothic Book" w:eastAsia="Times New Roman" w:hAnsi="Franklin Gothic Book" w:cs="Times New Roman"/>
          <w:sz w:val="20"/>
          <w:szCs w:val="20"/>
          <w:lang w:eastAsia="ru-RU"/>
        </w:rPr>
        <w:tab/>
        <w:t>Арендодатель оставляет за собой право проводить независимые аудиты и контрольные проверки соблюдения требований ПБОТОС Арендатором.</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56.</w:t>
      </w:r>
      <w:r w:rsidRPr="00FC7098">
        <w:rPr>
          <w:rFonts w:ascii="Franklin Gothic Book" w:eastAsia="Times New Roman" w:hAnsi="Franklin Gothic Book" w:cs="Times New Roman"/>
          <w:sz w:val="20"/>
          <w:szCs w:val="20"/>
          <w:lang w:eastAsia="ru-RU"/>
        </w:rPr>
        <w:tab/>
        <w:t>Такие аудиты и контрольные проверки могут проводиться как представителями Арендодателя, так и специалистами сторонних организаций, одобренных Арендодателем. Арендатор должен оказывать Арендодателю всестороннее содействие в проведении таких проверок.</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57.</w:t>
      </w:r>
      <w:r w:rsidRPr="00FC7098">
        <w:rPr>
          <w:rFonts w:ascii="Franklin Gothic Book" w:eastAsia="Times New Roman" w:hAnsi="Franklin Gothic Book" w:cs="Times New Roman"/>
          <w:sz w:val="20"/>
          <w:szCs w:val="20"/>
          <w:lang w:eastAsia="ru-RU"/>
        </w:rPr>
        <w:tab/>
        <w:t>Результаты аудитов и проверок будут предоставлены Арендатору, который в свою очередь обязан устранить нарушения Правил безопасности, условий договора, локальных документов Арендодателя в области ПБОТОС, с последующим уведомлением о проделанной работе в сроки, определенные Актом аудита или контрольной проверки.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58.</w:t>
      </w:r>
      <w:r w:rsidRPr="00FC7098">
        <w:rPr>
          <w:rFonts w:ascii="Franklin Gothic Book" w:eastAsia="Times New Roman" w:hAnsi="Franklin Gothic Book" w:cs="Times New Roman"/>
          <w:sz w:val="20"/>
          <w:szCs w:val="20"/>
          <w:lang w:eastAsia="ru-RU"/>
        </w:rPr>
        <w:tab/>
        <w:t>Арендатор несет полную ответственность за соблюдение требований ПБОТОС работниками субарендаторов.</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59.</w:t>
      </w:r>
      <w:r w:rsidRPr="00FC7098">
        <w:rPr>
          <w:rFonts w:ascii="Franklin Gothic Book" w:eastAsia="Times New Roman" w:hAnsi="Franklin Gothic Book" w:cs="Times New Roman"/>
          <w:sz w:val="20"/>
          <w:szCs w:val="20"/>
          <w:lang w:eastAsia="ru-RU"/>
        </w:rPr>
        <w:tab/>
        <w:t>Арендатор несет ответственность за нарушение и повреждение имущества Арендодателя. В случае повреждения Арендатором линий электропередач, электропроводки, трубопроводов других коммуникаций или объектов Арендодателей, остановки оборудования, невозможности осуществления деятельности работниками Арендодателя по вине Арендатора, а также установления факта незаконной утилизации или захоронения отходов производства и потребления, Арендатор компенсирует Арендодателю понесенные убытки (ущерб) и упущенную выгоду Арендодателю на основании соответствующей претензии. Кроме того, при установлении факта перечисленных повреждений, остановки оборудования Арендодателя, невозможности осуществления деятельности работниками Арендодателя, незаконной утилизации либо захоронений отходов производства и потребления, пожара (с порчей имущества Арендодателя), аварии или инцидента (на оборудовании или сооружениях Арендодателя), несчастного случая (</w:t>
      </w:r>
      <w:proofErr w:type="spellStart"/>
      <w:r w:rsidRPr="00FC7098">
        <w:rPr>
          <w:rFonts w:ascii="Franklin Gothic Book" w:eastAsia="Times New Roman" w:hAnsi="Franklin Gothic Book" w:cs="Times New Roman"/>
          <w:sz w:val="20"/>
          <w:szCs w:val="20"/>
          <w:lang w:eastAsia="ru-RU"/>
        </w:rPr>
        <w:t>травмирования</w:t>
      </w:r>
      <w:proofErr w:type="spellEnd"/>
      <w:r w:rsidRPr="00FC7098">
        <w:rPr>
          <w:rFonts w:ascii="Franklin Gothic Book" w:eastAsia="Times New Roman" w:hAnsi="Franklin Gothic Book" w:cs="Times New Roman"/>
          <w:sz w:val="20"/>
          <w:szCs w:val="20"/>
          <w:lang w:eastAsia="ru-RU"/>
        </w:rPr>
        <w:t xml:space="preserve"> работников Арендодателя), допущенных по вине Арендатора, Арендодатель имеет право взыскать с него штраф в размере 200 тысяч рублей. При этом убытки взыскиваются в полном объеме сверх неустойки. В случае допущения названных ситуаций Субарендатором штраф уплачивает Арендатор.</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60.</w:t>
      </w:r>
      <w:r w:rsidRPr="00FC7098">
        <w:rPr>
          <w:rFonts w:ascii="Franklin Gothic Book" w:eastAsia="Times New Roman" w:hAnsi="Franklin Gothic Book" w:cs="Times New Roman"/>
          <w:sz w:val="20"/>
          <w:szCs w:val="20"/>
          <w:lang w:eastAsia="ru-RU"/>
        </w:rPr>
        <w:tab/>
        <w:t>Нарушение Арендатором (субарендатором) как государственных требований по ПБОТОС, так и локальных документов Арендодателя, ответственность за которые отдельно не предусмотрена настоящим Положением будет рассматриваться, как серьезное нарушение или невыполнение условий договора и дает право Арендодателю взыскать с Арендатора штраф в размере 100 тысяч рублей. В случае выявления Арендодателем на арендованной (субарендованной) территории факта несогласованного с Арендодателем размещения сооружений (временных построек, контейнеров); незаконного хранения оружия, веществ (вызывающих наркотическое, алкогольное, токсическое опьянение); факта нахождения работников Арендатора (Субарендатора) или его Исполнителей (</w:t>
      </w:r>
      <w:proofErr w:type="spellStart"/>
      <w:r w:rsidRPr="00FC7098">
        <w:rPr>
          <w:rFonts w:ascii="Franklin Gothic Book" w:eastAsia="Times New Roman" w:hAnsi="Franklin Gothic Book" w:cs="Times New Roman"/>
          <w:sz w:val="20"/>
          <w:szCs w:val="20"/>
          <w:lang w:eastAsia="ru-RU"/>
        </w:rPr>
        <w:t>Субисполнителей</w:t>
      </w:r>
      <w:proofErr w:type="spellEnd"/>
      <w:r w:rsidRPr="00FC7098">
        <w:rPr>
          <w:rFonts w:ascii="Franklin Gothic Book" w:eastAsia="Times New Roman" w:hAnsi="Franklin Gothic Book" w:cs="Times New Roman"/>
          <w:sz w:val="20"/>
          <w:szCs w:val="20"/>
          <w:lang w:eastAsia="ru-RU"/>
        </w:rPr>
        <w:t>) с признаками алкогольного, наркотического или токсического опьянения, Арендатор уплачивает Арендодателю штраф в размере 200 тысяч рублей за каждый такой факт.</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61.</w:t>
      </w:r>
      <w:r w:rsidRPr="00FC7098">
        <w:rPr>
          <w:rFonts w:ascii="Franklin Gothic Book" w:eastAsia="Times New Roman" w:hAnsi="Franklin Gothic Book" w:cs="Times New Roman"/>
          <w:sz w:val="20"/>
          <w:szCs w:val="20"/>
          <w:lang w:eastAsia="ru-RU"/>
        </w:rPr>
        <w:tab/>
        <w:t>Арендатор принимает условие о праве Арендодателя расторгать договор аренды в случае нарушения данных Требований в области промышленной и пожарной безопасности, охраны труда и окружающей среды к организациям, арендующим имущество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62.</w:t>
      </w:r>
      <w:r w:rsidRPr="00FC7098">
        <w:rPr>
          <w:rFonts w:ascii="Franklin Gothic Book" w:eastAsia="Times New Roman" w:hAnsi="Franklin Gothic Book" w:cs="Times New Roman"/>
          <w:sz w:val="20"/>
          <w:szCs w:val="20"/>
          <w:lang w:eastAsia="ru-RU"/>
        </w:rPr>
        <w:tab/>
        <w:t>По окончании срока действия договора аренды (субаренды) Арендодатель обязан принимать, а Арендодатель обязан передавать объект из аренды (субаренды) с обязательным составлением акта о соответствии объекта требованиям экологической безопасности.</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63.</w:t>
      </w:r>
      <w:r w:rsidRPr="00FC7098">
        <w:rPr>
          <w:rFonts w:ascii="Franklin Gothic Book" w:eastAsia="Times New Roman" w:hAnsi="Franklin Gothic Book" w:cs="Times New Roman"/>
          <w:sz w:val="20"/>
          <w:szCs w:val="20"/>
          <w:lang w:eastAsia="ru-RU"/>
        </w:rPr>
        <w:tab/>
        <w:t>Исполнитель не вправе допускать к работе на объектах Заказчика работников с признаками алкогольного, наркотического или токсического опьянения.</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64.</w:t>
      </w:r>
      <w:r w:rsidRPr="00FC7098">
        <w:rPr>
          <w:rFonts w:ascii="Franklin Gothic Book" w:eastAsia="Times New Roman" w:hAnsi="Franklin Gothic Book" w:cs="Times New Roman"/>
          <w:sz w:val="20"/>
          <w:szCs w:val="20"/>
          <w:lang w:eastAsia="ru-RU"/>
        </w:rPr>
        <w:tab/>
        <w:t xml:space="preserve">Во время пребывания работников на территории объектов Заказчика, а также в период междусменного отдыха в вахтовых поселках и общежитиях Исполнитель обязан обеспечить недопустимость проноса (провоза), попытки проноса (провоза), нахождения (за исключением веществ, необходимых для осуществления производственной деятельности на территории объектов) и употребления веществ, вызывающих алкогольное, наркотическое или токсическое опьянение.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65.</w:t>
      </w:r>
      <w:r w:rsidRPr="00FC7098">
        <w:rPr>
          <w:rFonts w:ascii="Franklin Gothic Book" w:eastAsia="Times New Roman" w:hAnsi="Franklin Gothic Book" w:cs="Times New Roman"/>
          <w:sz w:val="20"/>
          <w:szCs w:val="20"/>
          <w:lang w:eastAsia="ru-RU"/>
        </w:rPr>
        <w:tab/>
        <w:t>В случае выявления в течение рабочей смены лиц с признаками алкогольного, наркотического или токсического опьянения, Исполнитель обязан незамедлительно отстранить таких лиц от работы в порядке, предусмотренном пунктом 4.6.2. настоящего Положения, а также немедленно уведомить о данном факте Заказчика. Заверенные копии соответствующих документов должны быть направлены Заказчику в течение 3-х дней.</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66.</w:t>
      </w:r>
      <w:r w:rsidRPr="00FC7098">
        <w:rPr>
          <w:rFonts w:ascii="Franklin Gothic Book" w:eastAsia="Times New Roman" w:hAnsi="Franklin Gothic Book" w:cs="Times New Roman"/>
          <w:sz w:val="20"/>
          <w:szCs w:val="20"/>
          <w:lang w:eastAsia="ru-RU"/>
        </w:rPr>
        <w:tab/>
        <w:t>При обнаружении визуальных признаков алкогольного, наркотического или токсического опьянения работника при выполнении им работ (оказании услуг) во исполнение договора, заключенного между Заказчиком и Исполнителем, Заказчик и/или Исполнитель должен не допускать к выполнению работ (отстранить от выполнения работ) данного работника с составлением Акта, предусмотренного Приложением № 2 к настоящему Положению, а также предложить работнику пройти медицинский осмотр или освидетельствование и дать письменные объяснения по данному факту.</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67.</w:t>
      </w:r>
      <w:r w:rsidRPr="00FC7098">
        <w:rPr>
          <w:rFonts w:ascii="Franklin Gothic Book" w:eastAsia="Times New Roman" w:hAnsi="Franklin Gothic Book" w:cs="Times New Roman"/>
          <w:sz w:val="20"/>
          <w:szCs w:val="20"/>
          <w:lang w:eastAsia="ru-RU"/>
        </w:rPr>
        <w:tab/>
        <w:t xml:space="preserve">При отказе работника от дачи объяснений и/или прохождения медицинского осмотра (освидетельствования) в акте делается соответствующая запись, удостоверяющая факт наличия визуальных признаков алкогольного, наркотического или токсического опьянения работника и отказ работника от дачи объяснений, и/или прохождения </w:t>
      </w:r>
      <w:r w:rsidRPr="00FC7098">
        <w:rPr>
          <w:rFonts w:ascii="Franklin Gothic Book" w:eastAsia="Times New Roman" w:hAnsi="Franklin Gothic Book" w:cs="Times New Roman"/>
          <w:sz w:val="20"/>
          <w:szCs w:val="20"/>
          <w:lang w:eastAsia="ru-RU"/>
        </w:rPr>
        <w:lastRenderedPageBreak/>
        <w:t xml:space="preserve">медицинского осмотра (освидетельствования). Данная запись заверяется не менее чем двумя подписями работников Заказчика и/или Исполнителя, работников Частного охранного предприятия, или других незаинтересованных лиц. </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68.</w:t>
      </w:r>
      <w:r w:rsidRPr="00FC7098">
        <w:rPr>
          <w:rFonts w:ascii="Franklin Gothic Book" w:eastAsia="Times New Roman" w:hAnsi="Franklin Gothic Book" w:cs="Times New Roman"/>
          <w:sz w:val="20"/>
          <w:szCs w:val="20"/>
          <w:lang w:eastAsia="ru-RU"/>
        </w:rPr>
        <w:tab/>
        <w:t xml:space="preserve">Заказчик (в </w:t>
      </w:r>
      <w:proofErr w:type="spellStart"/>
      <w:r w:rsidRPr="00FC7098">
        <w:rPr>
          <w:rFonts w:ascii="Franklin Gothic Book" w:eastAsia="Times New Roman" w:hAnsi="Franklin Gothic Book" w:cs="Times New Roman"/>
          <w:sz w:val="20"/>
          <w:szCs w:val="20"/>
          <w:lang w:eastAsia="ru-RU"/>
        </w:rPr>
        <w:t>т.ч</w:t>
      </w:r>
      <w:proofErr w:type="spellEnd"/>
      <w:r w:rsidRPr="00FC7098">
        <w:rPr>
          <w:rFonts w:ascii="Franklin Gothic Book" w:eastAsia="Times New Roman" w:hAnsi="Franklin Gothic Book" w:cs="Times New Roman"/>
          <w:sz w:val="20"/>
          <w:szCs w:val="20"/>
          <w:lang w:eastAsia="ru-RU"/>
        </w:rPr>
        <w:t xml:space="preserve">. работники Управления экономической безопасности, либо представители Частного охранного предприятия, которому Заказчик делегировал это право) имеет право в любое время (в том числе во время и в местах </w:t>
      </w:r>
      <w:proofErr w:type="spellStart"/>
      <w:r w:rsidRPr="00FC7098">
        <w:rPr>
          <w:rFonts w:ascii="Franklin Gothic Book" w:eastAsia="Times New Roman" w:hAnsi="Franklin Gothic Book" w:cs="Times New Roman"/>
          <w:sz w:val="20"/>
          <w:szCs w:val="20"/>
          <w:lang w:eastAsia="ru-RU"/>
        </w:rPr>
        <w:t>межсменного</w:t>
      </w:r>
      <w:proofErr w:type="spellEnd"/>
      <w:r w:rsidRPr="00FC7098">
        <w:rPr>
          <w:rFonts w:ascii="Franklin Gothic Book" w:eastAsia="Times New Roman" w:hAnsi="Franklin Gothic Book" w:cs="Times New Roman"/>
          <w:sz w:val="20"/>
          <w:szCs w:val="20"/>
          <w:lang w:eastAsia="ru-RU"/>
        </w:rPr>
        <w:t xml:space="preserve"> отдыха и проезда в вахтовом транспорте) проверять исполнение Исполнителем настоящих Требований путем проведения опроса. В случае выявления Заказчиком на Объектах Общества, вахтовом транспорте, местах междусменного отдыха (общежитиях, вахтовых поселках, городках) факта употребления алкоголя работниками Исполнителя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xml:space="preserve">), либо нахождения их в состоянии опьянения (алкогольного, наркотического, токсического), работники Частного охранного предприятия должны проинформировать об этом представителя Исполнителя, а также предложить работнику пройти медицинский осмотр или освидетельствование и дать письменное объяснение по данному факту. Исполнитель обязан незамедлительно отстранить от работы этих работников и в течении 24-х часов удалить их с объектов, а так же </w:t>
      </w:r>
      <w:proofErr w:type="gramStart"/>
      <w:r w:rsidRPr="00FC7098">
        <w:rPr>
          <w:rFonts w:ascii="Franklin Gothic Book" w:eastAsia="Times New Roman" w:hAnsi="Franklin Gothic Book" w:cs="Times New Roman"/>
          <w:sz w:val="20"/>
          <w:szCs w:val="20"/>
          <w:lang w:eastAsia="ru-RU"/>
        </w:rPr>
        <w:t>вывезти  их</w:t>
      </w:r>
      <w:proofErr w:type="gramEnd"/>
      <w:r w:rsidRPr="00FC7098">
        <w:rPr>
          <w:rFonts w:ascii="Franklin Gothic Book" w:eastAsia="Times New Roman" w:hAnsi="Franklin Gothic Book" w:cs="Times New Roman"/>
          <w:sz w:val="20"/>
          <w:szCs w:val="20"/>
          <w:lang w:eastAsia="ru-RU"/>
        </w:rPr>
        <w:t xml:space="preserve"> за пределы территории производственно-хозяйственной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69.</w:t>
      </w:r>
      <w:r w:rsidRPr="00FC7098">
        <w:rPr>
          <w:rFonts w:ascii="Franklin Gothic Book" w:eastAsia="Times New Roman" w:hAnsi="Franklin Gothic Book" w:cs="Times New Roman"/>
          <w:sz w:val="20"/>
          <w:szCs w:val="20"/>
          <w:lang w:eastAsia="ru-RU"/>
        </w:rPr>
        <w:tab/>
      </w:r>
      <w:proofErr w:type="gramStart"/>
      <w:r w:rsidRPr="00FC7098">
        <w:rPr>
          <w:rFonts w:ascii="Franklin Gothic Book" w:eastAsia="Times New Roman" w:hAnsi="Franklin Gothic Book" w:cs="Times New Roman"/>
          <w:sz w:val="20"/>
          <w:szCs w:val="20"/>
          <w:lang w:eastAsia="ru-RU"/>
        </w:rPr>
        <w:t>В</w:t>
      </w:r>
      <w:proofErr w:type="gramEnd"/>
      <w:r w:rsidRPr="00FC7098">
        <w:rPr>
          <w:rFonts w:ascii="Franklin Gothic Book" w:eastAsia="Times New Roman" w:hAnsi="Franklin Gothic Book" w:cs="Times New Roman"/>
          <w:sz w:val="20"/>
          <w:szCs w:val="20"/>
          <w:lang w:eastAsia="ru-RU"/>
        </w:rPr>
        <w:t xml:space="preserve"> случае выявления Заказчиком на объектах Заказчика, в вахтовых поселках, городках и общежитиях, вахтовом (попутном) транспорте факта нахождения работников Исполнителя (в том числе и работников субподрядной организации) в алкогольном, наркотическом или токсическом опьянении, Исполнителю направляется письменное уведомление в произвольной форме о необходимости отстранения данного работника от работы на территории объектов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70.</w:t>
      </w:r>
      <w:r w:rsidRPr="00FC7098">
        <w:rPr>
          <w:rFonts w:ascii="Franklin Gothic Book" w:eastAsia="Times New Roman" w:hAnsi="Franklin Gothic Book" w:cs="Times New Roman"/>
          <w:sz w:val="20"/>
          <w:szCs w:val="20"/>
          <w:lang w:eastAsia="ru-RU"/>
        </w:rPr>
        <w:tab/>
        <w:t>В случае выявления Заказчиком на объектах Заказчика, в вахтовых поселках, городках и общежитиях факта проноса (провоза), попытки проноса (провоза)  работником Исполнителя (в том числе и работником субподрядной организации) алкогольных, наркотических или токсических веществ на территорию Заказчика, Исполнителю направляется соответствующее предупреждение. При повторном выявлении подобного факта этим же работником Исполнителя (этим же работником субподрядной организации), Исполнителю направляется письменное уведомление о необходимости недопущения данного работника на территорию объектов Заказчика.</w:t>
      </w:r>
    </w:p>
    <w:p w:rsidR="00FC7098" w:rsidRPr="00FC7098" w:rsidRDefault="00FC7098" w:rsidP="00FC7098">
      <w:pPr>
        <w:widowControl w:val="0"/>
        <w:spacing w:after="0" w:line="300" w:lineRule="auto"/>
        <w:jc w:val="both"/>
        <w:rPr>
          <w:rFonts w:ascii="Franklin Gothic Book" w:eastAsia="Times New Roman" w:hAnsi="Franklin Gothic Book" w:cs="Times New Roman"/>
          <w:sz w:val="20"/>
          <w:szCs w:val="20"/>
          <w:lang w:eastAsia="ru-RU"/>
        </w:rPr>
      </w:pPr>
      <w:r w:rsidRPr="00FC7098">
        <w:rPr>
          <w:rFonts w:ascii="Franklin Gothic Book" w:eastAsia="Times New Roman" w:hAnsi="Franklin Gothic Book" w:cs="Times New Roman"/>
          <w:sz w:val="20"/>
          <w:szCs w:val="20"/>
          <w:lang w:eastAsia="ru-RU"/>
        </w:rPr>
        <w:t>71.</w:t>
      </w:r>
      <w:r w:rsidRPr="00FC7098">
        <w:rPr>
          <w:rFonts w:ascii="Franklin Gothic Book" w:eastAsia="Times New Roman" w:hAnsi="Franklin Gothic Book" w:cs="Times New Roman"/>
          <w:sz w:val="20"/>
          <w:szCs w:val="20"/>
          <w:lang w:eastAsia="ru-RU"/>
        </w:rPr>
        <w:tab/>
        <w:t>В случае выявления Заказчиком на объектах Заказчика, в вахтовых поселках, городках и общежитиях, вахтовом (попутном) транспорте факта употребления алкоголя работниками Исполнителя (</w:t>
      </w:r>
      <w:proofErr w:type="spellStart"/>
      <w:r w:rsidRPr="00FC7098">
        <w:rPr>
          <w:rFonts w:ascii="Franklin Gothic Book" w:eastAsia="Times New Roman" w:hAnsi="Franklin Gothic Book" w:cs="Times New Roman"/>
          <w:sz w:val="20"/>
          <w:szCs w:val="20"/>
          <w:lang w:eastAsia="ru-RU"/>
        </w:rPr>
        <w:t>Субисполнителя</w:t>
      </w:r>
      <w:proofErr w:type="spellEnd"/>
      <w:r w:rsidRPr="00FC7098">
        <w:rPr>
          <w:rFonts w:ascii="Franklin Gothic Book" w:eastAsia="Times New Roman" w:hAnsi="Franklin Gothic Book" w:cs="Times New Roman"/>
          <w:sz w:val="20"/>
          <w:szCs w:val="20"/>
          <w:lang w:eastAsia="ru-RU"/>
        </w:rPr>
        <w:t>), либо нахождения их в состоянии алкогольного, наркотического или токсического опьянения, проноса (провоза), попытки проноса (провоза) или нахождения на территории объекта Заказчика веществ, вызывающих алкогольное, наркотическое или токсическое опьянение, Исполнитель уплачивает Заказчику штраф в размере 200 тысяч рублей за каждый такой факт, в отношении каждого работника, но не более суммы договора.</w:t>
      </w:r>
    </w:p>
    <w:p w:rsidR="00FC7098" w:rsidRPr="00FC7098" w:rsidRDefault="00FC7098" w:rsidP="00FC7098">
      <w:pPr>
        <w:widowControl w:val="0"/>
        <w:spacing w:after="0" w:line="300" w:lineRule="auto"/>
        <w:rPr>
          <w:rFonts w:ascii="Franklin Gothic Book" w:eastAsia="Times New Roman" w:hAnsi="Franklin Gothic Book" w:cs="Times New Roman"/>
          <w:sz w:val="20"/>
          <w:szCs w:val="20"/>
          <w:lang w:eastAsia="ru-RU"/>
        </w:rPr>
      </w:pPr>
    </w:p>
    <w:p w:rsidR="00FC7098" w:rsidRPr="00FC7098" w:rsidRDefault="00FC7098" w:rsidP="00FC7098">
      <w:pPr>
        <w:widowControl w:val="0"/>
        <w:spacing w:after="0" w:line="240" w:lineRule="auto"/>
        <w:ind w:firstLine="142"/>
        <w:jc w:val="both"/>
        <w:rPr>
          <w:rFonts w:ascii="Franklin Gothic Book" w:eastAsia="Times New Roman" w:hAnsi="Franklin Gothic Book" w:cs="Times New Roman"/>
          <w:b/>
          <w:sz w:val="20"/>
          <w:szCs w:val="20"/>
          <w:lang w:eastAsia="ru-RU"/>
        </w:rPr>
        <w:sectPr w:rsidR="00FC7098" w:rsidRPr="00FC7098" w:rsidSect="00FC7098">
          <w:pgSz w:w="11900" w:h="16820"/>
          <w:pgMar w:top="426" w:right="560" w:bottom="709" w:left="851" w:header="720" w:footer="720" w:gutter="0"/>
          <w:cols w:space="60"/>
          <w:noEndnote/>
        </w:sectPr>
      </w:pPr>
    </w:p>
    <w:p w:rsidR="00FC7098" w:rsidRPr="00FC7098" w:rsidRDefault="00FC7098" w:rsidP="00FC7098">
      <w:pPr>
        <w:widowControl w:val="0"/>
        <w:spacing w:after="0" w:line="300" w:lineRule="auto"/>
        <w:rPr>
          <w:rFonts w:ascii="Franklin Gothic Book" w:eastAsia="Times New Roman" w:hAnsi="Franklin Gothic Book" w:cs="Times New Roman"/>
          <w:lang w:eastAsia="ru-RU"/>
        </w:rPr>
      </w:pPr>
    </w:p>
    <w:tbl>
      <w:tblPr>
        <w:tblW w:w="0" w:type="auto"/>
        <w:tblLayout w:type="fixed"/>
        <w:tblLook w:val="0000" w:firstRow="0" w:lastRow="0" w:firstColumn="0" w:lastColumn="0" w:noHBand="0" w:noVBand="0"/>
      </w:tblPr>
      <w:tblGrid>
        <w:gridCol w:w="5508"/>
        <w:gridCol w:w="4806"/>
      </w:tblGrid>
      <w:tr w:rsidR="00341C93" w:rsidRPr="00FC7098" w:rsidTr="00BF225D">
        <w:tc>
          <w:tcPr>
            <w:tcW w:w="5508" w:type="dxa"/>
          </w:tcPr>
          <w:tbl>
            <w:tblPr>
              <w:tblW w:w="10314" w:type="dxa"/>
              <w:tblLayout w:type="fixed"/>
              <w:tblLook w:val="0000" w:firstRow="0" w:lastRow="0" w:firstColumn="0" w:lastColumn="0" w:noHBand="0" w:noVBand="0"/>
            </w:tblPr>
            <w:tblGrid>
              <w:gridCol w:w="5508"/>
              <w:gridCol w:w="4806"/>
            </w:tblGrid>
            <w:tr w:rsidR="00341C93" w:rsidRPr="00FC7098" w:rsidTr="00BF225D">
              <w:tc>
                <w:tcPr>
                  <w:tcW w:w="5508" w:type="dxa"/>
                </w:tcPr>
                <w:p w:rsidR="00341C93" w:rsidRPr="00FC7098" w:rsidRDefault="00341C93" w:rsidP="00BF225D">
                  <w:pPr>
                    <w:widowControl w:val="0"/>
                    <w:spacing w:after="0" w:line="240" w:lineRule="auto"/>
                    <w:ind w:firstLine="142"/>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Заказчик</w:t>
                  </w:r>
                </w:p>
                <w:p w:rsidR="00341C93" w:rsidRPr="00FC7098" w:rsidRDefault="00341C93" w:rsidP="00BF225D">
                  <w:pPr>
                    <w:widowControl w:val="0"/>
                    <w:spacing w:after="0" w:line="240" w:lineRule="auto"/>
                    <w:ind w:firstLine="142"/>
                    <w:jc w:val="both"/>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left="142"/>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left="142"/>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left="142"/>
                    <w:jc w:val="both"/>
                    <w:rPr>
                      <w:rFonts w:ascii="Franklin Gothic Book" w:eastAsia="Times New Roman" w:hAnsi="Franklin Gothic Book" w:cs="Times New Roman"/>
                      <w:b/>
                      <w:lang w:eastAsia="ru-RU"/>
                    </w:rPr>
                  </w:pPr>
                </w:p>
              </w:tc>
              <w:tc>
                <w:tcPr>
                  <w:tcW w:w="4806" w:type="dxa"/>
                </w:tcPr>
                <w:p w:rsidR="00341C93" w:rsidRPr="00FC7098" w:rsidRDefault="00341C93" w:rsidP="00BF225D">
                  <w:pPr>
                    <w:widowControl w:val="0"/>
                    <w:spacing w:after="0" w:line="240" w:lineRule="auto"/>
                    <w:ind w:left="162" w:hanging="20"/>
                    <w:jc w:val="both"/>
                    <w:rPr>
                      <w:rFonts w:ascii="Franklin Gothic Book" w:eastAsia="Times New Roman" w:hAnsi="Franklin Gothic Book" w:cs="Times New Roman"/>
                      <w:b/>
                      <w:lang w:eastAsia="ru-RU"/>
                    </w:rPr>
                  </w:pPr>
                </w:p>
              </w:tc>
            </w:tr>
          </w:tbl>
          <w:p w:rsidR="00341C93" w:rsidRPr="00FC7098" w:rsidRDefault="00341C93" w:rsidP="00BF225D">
            <w:pPr>
              <w:widowControl w:val="0"/>
              <w:spacing w:after="0" w:line="240" w:lineRule="auto"/>
              <w:ind w:left="142"/>
              <w:jc w:val="both"/>
              <w:rPr>
                <w:rFonts w:ascii="Franklin Gothic Book" w:eastAsia="Times New Roman" w:hAnsi="Franklin Gothic Book" w:cs="Times New Roman"/>
                <w:b/>
                <w:lang w:eastAsia="ru-RU"/>
              </w:rPr>
            </w:pPr>
          </w:p>
        </w:tc>
        <w:tc>
          <w:tcPr>
            <w:tcW w:w="4806" w:type="dxa"/>
          </w:tcPr>
          <w:p w:rsidR="00341C93" w:rsidRPr="00FC7098" w:rsidRDefault="00341C93" w:rsidP="00BF225D">
            <w:pPr>
              <w:widowControl w:val="0"/>
              <w:spacing w:after="0" w:line="240" w:lineRule="auto"/>
              <w:ind w:left="162" w:hanging="20"/>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 xml:space="preserve">       Исполнитель</w:t>
            </w:r>
          </w:p>
          <w:p w:rsidR="00341C93" w:rsidRPr="00FC7098" w:rsidRDefault="00341C93" w:rsidP="00BF225D">
            <w:pPr>
              <w:widowControl w:val="0"/>
              <w:spacing w:after="0" w:line="240" w:lineRule="auto"/>
              <w:ind w:left="162" w:hanging="20"/>
              <w:jc w:val="both"/>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hanging="17"/>
              <w:jc w:val="both"/>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hanging="17"/>
              <w:jc w:val="both"/>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hanging="17"/>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 xml:space="preserve">           </w:t>
            </w:r>
          </w:p>
          <w:p w:rsidR="00341C93" w:rsidRPr="00FC7098" w:rsidRDefault="00341C93" w:rsidP="00BF225D">
            <w:pPr>
              <w:widowControl w:val="0"/>
              <w:spacing w:after="0" w:line="240" w:lineRule="auto"/>
              <w:ind w:hanging="17"/>
              <w:jc w:val="both"/>
              <w:rPr>
                <w:rFonts w:ascii="Franklin Gothic Book" w:eastAsia="Times New Roman" w:hAnsi="Franklin Gothic Book" w:cs="Times New Roman"/>
                <w:b/>
                <w:lang w:eastAsia="ru-RU"/>
              </w:rPr>
            </w:pPr>
          </w:p>
          <w:p w:rsidR="00341C93" w:rsidRDefault="00341C93" w:rsidP="00BF225D">
            <w:pPr>
              <w:widowControl w:val="0"/>
              <w:spacing w:after="0" w:line="240" w:lineRule="auto"/>
              <w:ind w:hanging="17"/>
              <w:jc w:val="both"/>
              <w:rPr>
                <w:rFonts w:ascii="Franklin Gothic Book" w:eastAsia="Times New Roman" w:hAnsi="Franklin Gothic Book" w:cs="Times New Roman"/>
                <w:b/>
                <w:lang w:eastAsia="ru-RU"/>
              </w:rPr>
            </w:pPr>
          </w:p>
          <w:p w:rsidR="008A55AA" w:rsidRDefault="008A55AA" w:rsidP="00BF225D">
            <w:pPr>
              <w:widowControl w:val="0"/>
              <w:spacing w:after="0" w:line="240" w:lineRule="auto"/>
              <w:ind w:hanging="17"/>
              <w:jc w:val="both"/>
              <w:rPr>
                <w:rFonts w:ascii="Franklin Gothic Book" w:eastAsia="Times New Roman" w:hAnsi="Franklin Gothic Book" w:cs="Times New Roman"/>
                <w:b/>
                <w:lang w:eastAsia="ru-RU"/>
              </w:rPr>
            </w:pPr>
          </w:p>
          <w:p w:rsidR="008A55AA" w:rsidRPr="00FC7098" w:rsidRDefault="008A55AA" w:rsidP="00BF225D">
            <w:pPr>
              <w:widowControl w:val="0"/>
              <w:spacing w:after="0" w:line="240" w:lineRule="auto"/>
              <w:ind w:hanging="17"/>
              <w:jc w:val="both"/>
              <w:rPr>
                <w:rFonts w:ascii="Franklin Gothic Book" w:eastAsia="Times New Roman" w:hAnsi="Franklin Gothic Book" w:cs="Times New Roman"/>
                <w:b/>
                <w:lang w:eastAsia="ru-RU"/>
              </w:rPr>
            </w:pPr>
          </w:p>
          <w:p w:rsidR="00341C93" w:rsidRPr="00FC7098" w:rsidRDefault="00341C93" w:rsidP="00BF225D">
            <w:pPr>
              <w:widowControl w:val="0"/>
              <w:spacing w:after="0" w:line="240" w:lineRule="auto"/>
              <w:ind w:hanging="17"/>
              <w:jc w:val="both"/>
              <w:rPr>
                <w:rFonts w:ascii="Franklin Gothic Book" w:eastAsia="Times New Roman" w:hAnsi="Franklin Gothic Book" w:cs="Times New Roman"/>
                <w:b/>
                <w:lang w:eastAsia="ru-RU"/>
              </w:rPr>
            </w:pPr>
            <w:r w:rsidRPr="00FC7098">
              <w:rPr>
                <w:rFonts w:ascii="Franklin Gothic Book" w:eastAsia="Times New Roman" w:hAnsi="Franklin Gothic Book" w:cs="Times New Roman"/>
                <w:b/>
                <w:lang w:eastAsia="ru-RU"/>
              </w:rPr>
              <w:t xml:space="preserve">          </w:t>
            </w:r>
          </w:p>
          <w:p w:rsidR="00341C93" w:rsidRPr="00FC7098" w:rsidRDefault="00341C93" w:rsidP="00BF225D">
            <w:pPr>
              <w:widowControl w:val="0"/>
              <w:spacing w:after="0" w:line="240" w:lineRule="auto"/>
              <w:ind w:left="162" w:hanging="20"/>
              <w:jc w:val="both"/>
              <w:rPr>
                <w:rFonts w:ascii="Franklin Gothic Book" w:eastAsia="Times New Roman" w:hAnsi="Franklin Gothic Book" w:cs="Times New Roman"/>
                <w:b/>
                <w:lang w:eastAsia="ru-RU"/>
              </w:rPr>
            </w:pPr>
          </w:p>
        </w:tc>
      </w:tr>
    </w:tbl>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r w:rsidRPr="00ED2F48">
        <w:rPr>
          <w:rFonts w:ascii="Franklin Gothic Book" w:eastAsia="Times New Roman" w:hAnsi="Franklin Gothic Book" w:cs="Times New Roman"/>
          <w:sz w:val="18"/>
          <w:szCs w:val="18"/>
          <w:lang w:eastAsia="ru-RU"/>
        </w:rPr>
        <w:tab/>
      </w: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F7C4F" w:rsidRDefault="00EF7C4F"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p>
    <w:p w:rsidR="00ED2F48" w:rsidRDefault="00ED2F48" w:rsidP="00ED2F48">
      <w:pPr>
        <w:widowControl w:val="0"/>
        <w:spacing w:after="0" w:line="240" w:lineRule="auto"/>
        <w:ind w:firstLine="142"/>
        <w:jc w:val="right"/>
        <w:rPr>
          <w:rFonts w:ascii="Franklin Gothic Book" w:eastAsia="Times New Roman" w:hAnsi="Franklin Gothic Book" w:cs="Times New Roman"/>
          <w:sz w:val="18"/>
          <w:szCs w:val="18"/>
          <w:lang w:eastAsia="ru-RU"/>
        </w:rPr>
      </w:pPr>
      <w:r>
        <w:rPr>
          <w:rFonts w:ascii="Franklin Gothic Book" w:eastAsia="Times New Roman" w:hAnsi="Franklin Gothic Book" w:cs="Times New Roman"/>
          <w:sz w:val="18"/>
          <w:szCs w:val="18"/>
          <w:lang w:eastAsia="ru-RU"/>
        </w:rPr>
        <w:t xml:space="preserve">Приложение </w:t>
      </w:r>
      <w:r w:rsidRPr="00ED2F48">
        <w:rPr>
          <w:rFonts w:ascii="Franklin Gothic Book" w:eastAsia="Times New Roman" w:hAnsi="Franklin Gothic Book" w:cs="Times New Roman"/>
          <w:sz w:val="18"/>
          <w:szCs w:val="18"/>
          <w:lang w:eastAsia="ru-RU"/>
        </w:rPr>
        <w:t>к договору</w:t>
      </w:r>
    </w:p>
    <w:p w:rsidR="00ED2F48" w:rsidRPr="00ED2F48" w:rsidRDefault="00ED2F48" w:rsidP="00ED2F48">
      <w:pPr>
        <w:widowControl w:val="0"/>
        <w:spacing w:after="0" w:line="240" w:lineRule="auto"/>
        <w:ind w:firstLine="142"/>
        <w:jc w:val="right"/>
        <w:rPr>
          <w:rFonts w:ascii="Franklin Gothic Book" w:eastAsia="Times New Roman" w:hAnsi="Franklin Gothic Book" w:cs="Times New Roman"/>
          <w:snapToGrid w:val="0"/>
          <w:sz w:val="18"/>
          <w:szCs w:val="18"/>
          <w:lang w:eastAsia="ru-RU"/>
        </w:rPr>
      </w:pPr>
      <w:r>
        <w:rPr>
          <w:rFonts w:ascii="Franklin Gothic Book" w:eastAsia="Times New Roman" w:hAnsi="Franklin Gothic Book" w:cs="Times New Roman"/>
          <w:sz w:val="18"/>
          <w:szCs w:val="18"/>
          <w:lang w:eastAsia="ru-RU"/>
        </w:rPr>
        <w:t>__________________</w:t>
      </w:r>
      <w:r w:rsidRPr="00ED2F48">
        <w:rPr>
          <w:rFonts w:ascii="Franklin Gothic Book" w:eastAsia="Times New Roman" w:hAnsi="Franklin Gothic Book" w:cs="Times New Roman"/>
          <w:sz w:val="18"/>
          <w:szCs w:val="18"/>
          <w:lang w:eastAsia="ru-RU"/>
        </w:rPr>
        <w:t xml:space="preserve"> </w:t>
      </w:r>
    </w:p>
    <w:p w:rsidR="00ED2F48" w:rsidRPr="00ED2F48" w:rsidRDefault="00ED2F48" w:rsidP="00ED2F48">
      <w:pPr>
        <w:widowControl w:val="0"/>
        <w:spacing w:after="0" w:line="300" w:lineRule="auto"/>
        <w:rPr>
          <w:rFonts w:ascii="Franklin Gothic Book" w:eastAsia="Times New Roman" w:hAnsi="Franklin Gothic Book" w:cs="Times New Roman"/>
          <w:sz w:val="18"/>
          <w:szCs w:val="18"/>
          <w:lang w:eastAsia="ru-RU"/>
        </w:rPr>
      </w:pPr>
    </w:p>
    <w:p w:rsidR="00ED2F48" w:rsidRPr="00ED2F48" w:rsidRDefault="00ED2F48" w:rsidP="00ED2F48">
      <w:pPr>
        <w:widowControl w:val="0"/>
        <w:spacing w:after="0" w:line="300" w:lineRule="auto"/>
        <w:jc w:val="center"/>
        <w:rPr>
          <w:rFonts w:ascii="Franklin Gothic Book" w:eastAsia="Times New Roman" w:hAnsi="Franklin Gothic Book" w:cs="Times New Roman"/>
          <w:b/>
          <w:sz w:val="18"/>
          <w:szCs w:val="18"/>
          <w:lang w:eastAsia="ru-RU"/>
        </w:rPr>
      </w:pPr>
      <w:r w:rsidRPr="00ED2F48">
        <w:rPr>
          <w:rFonts w:ascii="Franklin Gothic Book" w:eastAsia="Times New Roman" w:hAnsi="Franklin Gothic Book" w:cs="Times New Roman"/>
          <w:b/>
          <w:bCs/>
          <w:sz w:val="18"/>
          <w:szCs w:val="18"/>
          <w:lang w:eastAsia="ru-RU"/>
        </w:rPr>
        <w:t>Акт приема – передачи локальных нормативных актов основного Заказчика.</w:t>
      </w:r>
    </w:p>
    <w:tbl>
      <w:tblPr>
        <w:tblpPr w:leftFromText="180" w:rightFromText="180" w:vertAnchor="text" w:horzAnchor="margin" w:tblpXSpec="center" w:tblpY="96"/>
        <w:tblW w:w="10173" w:type="dxa"/>
        <w:tblLayout w:type="fixed"/>
        <w:tblLook w:val="0000" w:firstRow="0" w:lastRow="0" w:firstColumn="0" w:lastColumn="0" w:noHBand="0" w:noVBand="0"/>
      </w:tblPr>
      <w:tblGrid>
        <w:gridCol w:w="675"/>
        <w:gridCol w:w="8222"/>
        <w:gridCol w:w="1276"/>
      </w:tblGrid>
      <w:tr w:rsidR="00ED2F48" w:rsidRPr="00ED2F48" w:rsidTr="00CE138A">
        <w:trPr>
          <w:cantSplit/>
          <w:trHeight w:val="699"/>
          <w:tblHeader/>
        </w:trPr>
        <w:tc>
          <w:tcPr>
            <w:tcW w:w="675" w:type="dxa"/>
            <w:tcBorders>
              <w:top w:val="single" w:sz="2" w:space="0" w:color="000000"/>
              <w:left w:val="single" w:sz="2" w:space="0" w:color="000000"/>
              <w:right w:val="single" w:sz="2" w:space="0" w:color="000000"/>
            </w:tcBorders>
            <w:shd w:val="clear" w:color="auto" w:fill="E6E6E6"/>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val="uk-UA" w:eastAsia="ru-RU"/>
              </w:rPr>
            </w:pPr>
            <w:r w:rsidRPr="00ED2F48">
              <w:rPr>
                <w:rFonts w:ascii="Times New Roman" w:eastAsia="Times New Roman" w:hAnsi="Times New Roman" w:cs="Times New Roman"/>
                <w:sz w:val="20"/>
                <w:szCs w:val="20"/>
                <w:lang w:val="uk-UA" w:eastAsia="ru-RU"/>
              </w:rPr>
              <w:lastRenderedPageBreak/>
              <w:t>№</w:t>
            </w:r>
          </w:p>
          <w:p w:rsidR="00ED2F48" w:rsidRPr="00ED2F48" w:rsidRDefault="00ED2F48" w:rsidP="00ED2F48">
            <w:pPr>
              <w:widowControl w:val="0"/>
              <w:spacing w:after="0" w:line="300" w:lineRule="auto"/>
              <w:rPr>
                <w:rFonts w:ascii="Times New Roman" w:eastAsia="Times New Roman" w:hAnsi="Times New Roman" w:cs="Times New Roman"/>
                <w:sz w:val="20"/>
                <w:szCs w:val="20"/>
                <w:lang w:val="uk-UA" w:eastAsia="ru-RU"/>
              </w:rPr>
            </w:pPr>
            <w:r w:rsidRPr="00ED2F48">
              <w:rPr>
                <w:rFonts w:ascii="Times New Roman" w:eastAsia="Times New Roman" w:hAnsi="Times New Roman" w:cs="Times New Roman"/>
                <w:sz w:val="20"/>
                <w:szCs w:val="20"/>
                <w:lang w:val="uk-UA" w:eastAsia="ru-RU"/>
              </w:rPr>
              <w:t>п/п</w:t>
            </w:r>
          </w:p>
        </w:tc>
        <w:tc>
          <w:tcPr>
            <w:tcW w:w="8222" w:type="dxa"/>
            <w:tcBorders>
              <w:top w:val="single" w:sz="2" w:space="0" w:color="000000"/>
              <w:left w:val="single" w:sz="2" w:space="0" w:color="000000"/>
              <w:right w:val="single" w:sz="2" w:space="0" w:color="000000"/>
            </w:tcBorders>
            <w:shd w:val="clear" w:color="auto" w:fill="E6E6E6"/>
            <w:vAlign w:val="center"/>
          </w:tcPr>
          <w:p w:rsidR="00ED2F48" w:rsidRPr="00ED2F48" w:rsidRDefault="00ED2F48" w:rsidP="00ED2F48">
            <w:pPr>
              <w:widowControl w:val="0"/>
              <w:spacing w:after="0" w:line="300" w:lineRule="auto"/>
              <w:rPr>
                <w:rFonts w:ascii="Times New Roman" w:eastAsia="Times New Roman" w:hAnsi="Times New Roman" w:cs="Times New Roman"/>
                <w:b/>
                <w:sz w:val="20"/>
                <w:szCs w:val="20"/>
                <w:lang w:val="uk-UA" w:eastAsia="ru-RU"/>
              </w:rPr>
            </w:pPr>
            <w:proofErr w:type="spellStart"/>
            <w:r w:rsidRPr="00ED2F48">
              <w:rPr>
                <w:rFonts w:ascii="Times New Roman" w:eastAsia="Times New Roman" w:hAnsi="Times New Roman" w:cs="Times New Roman"/>
                <w:b/>
                <w:sz w:val="20"/>
                <w:szCs w:val="20"/>
                <w:lang w:val="uk-UA" w:eastAsia="ru-RU"/>
              </w:rPr>
              <w:t>Наименование</w:t>
            </w:r>
            <w:proofErr w:type="spellEnd"/>
            <w:r w:rsidRPr="00ED2F48">
              <w:rPr>
                <w:rFonts w:ascii="Times New Roman" w:eastAsia="Times New Roman" w:hAnsi="Times New Roman" w:cs="Times New Roman"/>
                <w:b/>
                <w:sz w:val="20"/>
                <w:szCs w:val="20"/>
                <w:lang w:val="uk-UA" w:eastAsia="ru-RU"/>
              </w:rPr>
              <w:t xml:space="preserve"> локального нормативного </w:t>
            </w:r>
            <w:proofErr w:type="spellStart"/>
            <w:r w:rsidRPr="00ED2F48">
              <w:rPr>
                <w:rFonts w:ascii="Times New Roman" w:eastAsia="Times New Roman" w:hAnsi="Times New Roman" w:cs="Times New Roman"/>
                <w:b/>
                <w:sz w:val="20"/>
                <w:szCs w:val="20"/>
                <w:lang w:val="uk-UA" w:eastAsia="ru-RU"/>
              </w:rPr>
              <w:t>акта</w:t>
            </w:r>
            <w:proofErr w:type="spellEnd"/>
          </w:p>
        </w:tc>
        <w:tc>
          <w:tcPr>
            <w:tcW w:w="1276" w:type="dxa"/>
            <w:tcBorders>
              <w:top w:val="single" w:sz="2" w:space="0" w:color="000000"/>
              <w:left w:val="single" w:sz="2" w:space="0" w:color="000000"/>
              <w:right w:val="single" w:sz="2" w:space="0" w:color="000000"/>
            </w:tcBorders>
            <w:shd w:val="clear" w:color="auto" w:fill="E6E6E6"/>
            <w:vAlign w:val="center"/>
          </w:tcPr>
          <w:p w:rsidR="00ED2F48" w:rsidRPr="00ED2F48" w:rsidRDefault="00ED2F48" w:rsidP="00ED2F48">
            <w:pPr>
              <w:widowControl w:val="0"/>
              <w:spacing w:after="0" w:line="300" w:lineRule="auto"/>
              <w:rPr>
                <w:rFonts w:ascii="Times New Roman" w:eastAsia="Times New Roman" w:hAnsi="Times New Roman" w:cs="Times New Roman"/>
                <w:b/>
                <w:sz w:val="20"/>
                <w:szCs w:val="20"/>
                <w:lang w:val="uk-UA" w:eastAsia="ru-RU"/>
              </w:rPr>
            </w:pPr>
            <w:proofErr w:type="spellStart"/>
            <w:r w:rsidRPr="00ED2F48">
              <w:rPr>
                <w:rFonts w:ascii="Times New Roman" w:eastAsia="Times New Roman" w:hAnsi="Times New Roman" w:cs="Times New Roman"/>
                <w:b/>
                <w:sz w:val="20"/>
                <w:szCs w:val="20"/>
                <w:lang w:val="uk-UA" w:eastAsia="ru-RU"/>
              </w:rPr>
              <w:t>Объем</w:t>
            </w:r>
            <w:proofErr w:type="spellEnd"/>
          </w:p>
          <w:p w:rsidR="00ED2F48" w:rsidRPr="00ED2F48" w:rsidRDefault="00ED2F48" w:rsidP="00ED2F48">
            <w:pPr>
              <w:widowControl w:val="0"/>
              <w:spacing w:after="0" w:line="300" w:lineRule="auto"/>
              <w:rPr>
                <w:rFonts w:ascii="Times New Roman" w:eastAsia="Times New Roman" w:hAnsi="Times New Roman" w:cs="Times New Roman"/>
                <w:sz w:val="20"/>
                <w:szCs w:val="20"/>
                <w:lang w:val="uk-UA" w:eastAsia="ru-RU"/>
              </w:rPr>
            </w:pPr>
            <w:r w:rsidRPr="00ED2F48">
              <w:rPr>
                <w:rFonts w:ascii="Times New Roman" w:eastAsia="Times New Roman" w:hAnsi="Times New Roman" w:cs="Times New Roman"/>
                <w:sz w:val="20"/>
                <w:szCs w:val="20"/>
                <w:lang w:val="uk-UA" w:eastAsia="ru-RU"/>
              </w:rPr>
              <w:t>(</w:t>
            </w:r>
            <w:proofErr w:type="spellStart"/>
            <w:r w:rsidRPr="00ED2F48">
              <w:rPr>
                <w:rFonts w:ascii="Times New Roman" w:eastAsia="Times New Roman" w:hAnsi="Times New Roman" w:cs="Times New Roman"/>
                <w:sz w:val="20"/>
                <w:szCs w:val="20"/>
                <w:lang w:val="uk-UA" w:eastAsia="ru-RU"/>
              </w:rPr>
              <w:t>кол</w:t>
            </w:r>
            <w:proofErr w:type="spellEnd"/>
            <w:r w:rsidRPr="00ED2F48">
              <w:rPr>
                <w:rFonts w:ascii="Times New Roman" w:eastAsia="Times New Roman" w:hAnsi="Times New Roman" w:cs="Times New Roman"/>
                <w:sz w:val="20"/>
                <w:szCs w:val="20"/>
                <w:lang w:val="uk-UA" w:eastAsia="ru-RU"/>
              </w:rPr>
              <w:t xml:space="preserve">-во </w:t>
            </w:r>
            <w:proofErr w:type="spellStart"/>
            <w:r w:rsidRPr="00ED2F48">
              <w:rPr>
                <w:rFonts w:ascii="Times New Roman" w:eastAsia="Times New Roman" w:hAnsi="Times New Roman" w:cs="Times New Roman"/>
                <w:sz w:val="20"/>
                <w:szCs w:val="20"/>
                <w:lang w:val="uk-UA" w:eastAsia="ru-RU"/>
              </w:rPr>
              <w:t>листов</w:t>
            </w:r>
            <w:proofErr w:type="spellEnd"/>
            <w:r w:rsidRPr="00ED2F48">
              <w:rPr>
                <w:rFonts w:ascii="Times New Roman" w:eastAsia="Times New Roman" w:hAnsi="Times New Roman" w:cs="Times New Roman"/>
                <w:sz w:val="20"/>
                <w:szCs w:val="20"/>
                <w:lang w:val="uk-UA" w:eastAsia="ru-RU"/>
              </w:rPr>
              <w:t>)</w:t>
            </w:r>
          </w:p>
        </w:tc>
      </w:tr>
      <w:tr w:rsidR="00ED2F48" w:rsidRPr="00ED2F48" w:rsidTr="00CE138A">
        <w:trPr>
          <w:cantSplit/>
          <w:trHeight w:val="133"/>
          <w:tblHeader/>
        </w:trPr>
        <w:tc>
          <w:tcPr>
            <w:tcW w:w="10173" w:type="dxa"/>
            <w:gridSpan w:val="3"/>
            <w:tcBorders>
              <w:top w:val="single" w:sz="4" w:space="0" w:color="auto"/>
              <w:left w:val="single" w:sz="2" w:space="0" w:color="000000"/>
              <w:bottom w:val="single" w:sz="4" w:space="0" w:color="auto"/>
              <w:right w:val="single" w:sz="2" w:space="0" w:color="000000"/>
            </w:tcBorders>
            <w:vAlign w:val="center"/>
          </w:tcPr>
          <w:p w:rsidR="00ED2F48" w:rsidRPr="00ED2F48" w:rsidRDefault="00ED2F48" w:rsidP="00ED2F48">
            <w:pPr>
              <w:widowControl w:val="0"/>
              <w:spacing w:after="0" w:line="300" w:lineRule="auto"/>
              <w:rPr>
                <w:rFonts w:ascii="Times New Roman" w:eastAsia="Times New Roman" w:hAnsi="Times New Roman" w:cs="Times New Roman"/>
                <w:b/>
                <w:sz w:val="20"/>
                <w:szCs w:val="20"/>
                <w:lang w:val="uk-UA" w:eastAsia="ru-RU"/>
              </w:rPr>
            </w:pP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bCs/>
                <w:sz w:val="20"/>
                <w:szCs w:val="20"/>
                <w:lang w:eastAsia="ru-RU"/>
              </w:rPr>
              <w:t>Регламент взаимодействия структурных подразделений открытого акционерного общества «</w:t>
            </w:r>
            <w:proofErr w:type="spellStart"/>
            <w:r w:rsidRPr="00ED2F48">
              <w:rPr>
                <w:rFonts w:ascii="Times New Roman" w:eastAsia="Times New Roman" w:hAnsi="Times New Roman" w:cs="Times New Roman"/>
                <w:bCs/>
                <w:sz w:val="20"/>
                <w:szCs w:val="20"/>
                <w:lang w:eastAsia="ru-RU"/>
              </w:rPr>
              <w:t>Славнефть</w:t>
            </w:r>
            <w:proofErr w:type="spellEnd"/>
            <w:r w:rsidRPr="00ED2F48">
              <w:rPr>
                <w:rFonts w:ascii="Times New Roman" w:eastAsia="Times New Roman" w:hAnsi="Times New Roman" w:cs="Times New Roman"/>
                <w:bCs/>
                <w:sz w:val="20"/>
                <w:szCs w:val="20"/>
                <w:lang w:eastAsia="ru-RU"/>
              </w:rPr>
              <w:t>-Мегионнефтегаз», подрядных организаций и охранных предприятий при обнаружении признаков хищения имущества открытого акционерного общества «</w:t>
            </w:r>
            <w:proofErr w:type="spellStart"/>
            <w:r w:rsidRPr="00ED2F48">
              <w:rPr>
                <w:rFonts w:ascii="Times New Roman" w:eastAsia="Times New Roman" w:hAnsi="Times New Roman" w:cs="Times New Roman"/>
                <w:bCs/>
                <w:sz w:val="20"/>
                <w:szCs w:val="20"/>
                <w:lang w:eastAsia="ru-RU"/>
              </w:rPr>
              <w:t>Славнефть</w:t>
            </w:r>
            <w:proofErr w:type="spellEnd"/>
            <w:r w:rsidRPr="00ED2F48">
              <w:rPr>
                <w:rFonts w:ascii="Times New Roman" w:eastAsia="Times New Roman" w:hAnsi="Times New Roman" w:cs="Times New Roman"/>
                <w:bCs/>
                <w:sz w:val="20"/>
                <w:szCs w:val="20"/>
                <w:lang w:eastAsia="ru-RU"/>
              </w:rPr>
              <w:t>-Мегионнефтегаз»</w:t>
            </w:r>
            <w:r w:rsidRPr="00ED2F48">
              <w:rPr>
                <w:rFonts w:ascii="Times New Roman" w:eastAsia="Times New Roman" w:hAnsi="Times New Roman" w:cs="Times New Roman"/>
                <w:sz w:val="20"/>
                <w:szCs w:val="20"/>
                <w:lang w:eastAsia="ru-RU"/>
              </w:rPr>
              <w:t xml:space="preserve"> (Приказ № 926 от 15.06.2016г.)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12</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Стандарт «Общие требования, предъявляемые к подрядным организациям в открытом акционерном обществе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 xml:space="preserve">-Мегионнефтегаз» в области охраны труда, пожарной и экологической безопасности» </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387 от 29.03.2016г.)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72</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Стандарт «Оповещение при возникновении технических инцидентов, аварий, пожаров, несчастных случаев на производстве и других происшествий в открытом акционерном обществе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 xml:space="preserve">-Мегионнефтегаз» </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571 от 20.04.2016г.)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22</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4.</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Изменения 1 к Стандарту «Оповещение при возникновении технических инцидентов, аварий, пожаров, несчастных случаев на производстве и других и других происшествий в ОАО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-Мегионнефтегаз»</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 (Приказ № 1739 от 13.10.2016г.)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5.</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Основополагающий стандарт «Система управления безопасностью дорожного движения» (ОСК-16.05.01 v1.0)</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2263 от 27.12.2016г.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286</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6.</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Положение об организации и осуществлении производственного контроля за соблюдением требований промышленной безопасности на опасных производственных объектах, эксплуатируемых ОАО "СН-МНГ" </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672 от 06.05.2016г.)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50</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7.</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Стандарт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открытом акционерном обществе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 xml:space="preserve">-Мегионнефтегаз» </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894 от 27.12.2013г.)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49</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8.</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Изменение №1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ОАО "СН-МНГ" </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891 от 22.10.2014г.)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9.</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Изменение №2 к Стандарту "Расследование и учет происшествий в области охраны труда, промышленной безопасности и охраны окружающей среды, подготовка, распространение, учет извлеченных уроков и планов действий" в ОАО "СН-МНГ"</w:t>
            </w:r>
          </w:p>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 (Приказ № 249 от 07.04.2015г.)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spacing w:after="0" w:line="300" w:lineRule="auto"/>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10.</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Стандарт «Порядок технического расследования и учета пожаров, произошедших на объектах открытого акционерного общества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 xml:space="preserve">-Мегионнефтегаз»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304 от 16.03.2016г.)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23</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11.</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Положение о контрольно-пропускных пунктах открытого акционерного общества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-Мегионнефтегаз»</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 (Приказ № 628 от 29.04.2016г.)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16</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12.</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Положение о взаимодействии между структурными подразделениями ОАО "СН-МНГ" и подрядными организациями, оказывающими услуги и выполняющими работы с использование специальной техники на производственных территориях ОАО "СН-МНГ" при проведении технологических операций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(Приказ № 682 от 06.05.2016г.)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9</w:t>
            </w:r>
          </w:p>
        </w:tc>
      </w:tr>
    </w:tbl>
    <w:p w:rsidR="00ED2F48" w:rsidRPr="00ED2F48" w:rsidRDefault="00ED2F48" w:rsidP="00ED2F48">
      <w:pPr>
        <w:widowControl w:val="0"/>
        <w:spacing w:after="0" w:line="300" w:lineRule="auto"/>
        <w:rPr>
          <w:rFonts w:ascii="Franklin Gothic Book" w:eastAsia="Times New Roman" w:hAnsi="Franklin Gothic Book" w:cs="Times New Roman"/>
          <w:sz w:val="20"/>
          <w:szCs w:val="20"/>
          <w:lang w:eastAsia="ru-RU"/>
        </w:rPr>
      </w:pPr>
    </w:p>
    <w:tbl>
      <w:tblPr>
        <w:tblpPr w:leftFromText="180" w:rightFromText="180" w:vertAnchor="text" w:horzAnchor="margin" w:tblpXSpec="center" w:tblpY="96"/>
        <w:tblW w:w="10173" w:type="dxa"/>
        <w:tblLayout w:type="fixed"/>
        <w:tblLook w:val="0000" w:firstRow="0" w:lastRow="0" w:firstColumn="0" w:lastColumn="0" w:noHBand="0" w:noVBand="0"/>
      </w:tblPr>
      <w:tblGrid>
        <w:gridCol w:w="675"/>
        <w:gridCol w:w="8222"/>
        <w:gridCol w:w="1276"/>
      </w:tblGrid>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lastRenderedPageBreak/>
              <w:t>13.</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ED2F48">
              <w:rPr>
                <w:rFonts w:ascii="Times New Roman" w:eastAsia="Times New Roman" w:hAnsi="Times New Roman" w:cs="Times New Roman"/>
                <w:sz w:val="20"/>
                <w:szCs w:val="20"/>
                <w:lang w:eastAsia="ru-RU"/>
              </w:rPr>
              <w:t>Славнефть</w:t>
            </w:r>
            <w:proofErr w:type="spellEnd"/>
            <w:r w:rsidRPr="00ED2F48">
              <w:rPr>
                <w:rFonts w:ascii="Times New Roman" w:eastAsia="Times New Roman" w:hAnsi="Times New Roman" w:cs="Times New Roman"/>
                <w:sz w:val="20"/>
                <w:szCs w:val="20"/>
                <w:lang w:eastAsia="ru-RU"/>
              </w:rPr>
              <w:t>-Мегионнефтегаз»</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 (Приказ № 264 от 09.03.2016г.)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23</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14.</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ED2F48">
              <w:rPr>
                <w:rFonts w:ascii="Times New Roman" w:eastAsia="Times New Roman" w:hAnsi="Times New Roman" w:cs="Times New Roman"/>
                <w:bCs/>
                <w:sz w:val="20"/>
                <w:szCs w:val="20"/>
                <w:lang w:eastAsia="ru-RU"/>
              </w:rPr>
              <w:t>Положение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ED2F48">
              <w:rPr>
                <w:rFonts w:ascii="Times New Roman" w:eastAsia="Times New Roman" w:hAnsi="Times New Roman" w:cs="Times New Roman"/>
                <w:bCs/>
                <w:sz w:val="20"/>
                <w:szCs w:val="20"/>
                <w:lang w:eastAsia="ru-RU"/>
              </w:rPr>
              <w:t>Славнефть</w:t>
            </w:r>
            <w:proofErr w:type="spellEnd"/>
            <w:r w:rsidRPr="00ED2F48">
              <w:rPr>
                <w:rFonts w:ascii="Times New Roman" w:eastAsia="Times New Roman" w:hAnsi="Times New Roman" w:cs="Times New Roman"/>
                <w:bCs/>
                <w:sz w:val="20"/>
                <w:szCs w:val="20"/>
                <w:lang w:eastAsia="ru-RU"/>
              </w:rPr>
              <w:t xml:space="preserve">-Мегионнефтегаз»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bCs/>
                <w:sz w:val="20"/>
                <w:szCs w:val="20"/>
                <w:lang w:eastAsia="ru-RU"/>
              </w:rPr>
              <w:t>(Приказ № 572 от 20.04.2016г.)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30</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15.</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bCs/>
                <w:sz w:val="20"/>
                <w:szCs w:val="20"/>
                <w:lang w:eastAsia="ru-RU"/>
              </w:rPr>
            </w:pPr>
            <w:r w:rsidRPr="00ED2F48">
              <w:rPr>
                <w:rFonts w:ascii="Times New Roman" w:eastAsia="Times New Roman" w:hAnsi="Times New Roman" w:cs="Times New Roman"/>
                <w:bCs/>
                <w:sz w:val="20"/>
                <w:szCs w:val="20"/>
                <w:lang w:eastAsia="ru-RU"/>
              </w:rPr>
              <w:t>Регламент взаимодействия ОАО «СН-МНГ» с Подрядными организациями в процессе привлечения Субподрядных организаций»</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 xml:space="preserve"> </w:t>
            </w:r>
            <w:r w:rsidRPr="00ED2F48">
              <w:rPr>
                <w:rFonts w:ascii="Times New Roman" w:eastAsia="Times New Roman" w:hAnsi="Times New Roman" w:cs="Times New Roman"/>
                <w:bCs/>
                <w:sz w:val="20"/>
                <w:szCs w:val="20"/>
                <w:lang w:eastAsia="ru-RU"/>
              </w:rPr>
              <w:t>(Приказ № 337 от 18.03.2016г.)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17</w:t>
            </w:r>
          </w:p>
        </w:tc>
      </w:tr>
      <w:tr w:rsidR="00ED2F48" w:rsidRPr="00ED2F48" w:rsidTr="00CE138A">
        <w:trPr>
          <w:cantSplit/>
          <w:trHeight w:val="881"/>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16.</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Положение о порядке расследования технических инцидентов (аварий) в процессе эксплуатации, ремонта и освоении скважин между структурными подразделениями ОАО "СН-МНГ" и подрядными организациями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rPr>
              <w:t>(Приказ №532 от 12.04.2016г.)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27</w:t>
            </w:r>
          </w:p>
        </w:tc>
      </w:tr>
      <w:tr w:rsidR="00ED2F48" w:rsidRPr="00ED2F48" w:rsidTr="00CE138A">
        <w:trPr>
          <w:cantSplit/>
          <w:trHeight w:val="243"/>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17.</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Процедура «Контроль употребления алкоголя, наркотических и токсических веществ» с Антиалкогольной/Антинаркотической политикой</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rPr>
              <w:t xml:space="preserve"> (Приказ № 1273 от 10.08.2016г.)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73</w:t>
            </w:r>
          </w:p>
        </w:tc>
      </w:tr>
      <w:tr w:rsidR="00ED2F48" w:rsidRPr="00ED2F48" w:rsidTr="00CE138A">
        <w:trPr>
          <w:cantSplit/>
          <w:trHeight w:val="425"/>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18.</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Процедура «Контроль за безопасным проведением работ в Открытом акционерном обществе «</w:t>
            </w:r>
            <w:proofErr w:type="spellStart"/>
            <w:r w:rsidRPr="00ED2F48">
              <w:rPr>
                <w:rFonts w:ascii="Times New Roman" w:eastAsia="Times New Roman" w:hAnsi="Times New Roman" w:cs="Times New Roman"/>
                <w:sz w:val="20"/>
                <w:szCs w:val="20"/>
              </w:rPr>
              <w:t>Славнефть</w:t>
            </w:r>
            <w:proofErr w:type="spellEnd"/>
            <w:r w:rsidRPr="00ED2F48">
              <w:rPr>
                <w:rFonts w:ascii="Times New Roman" w:eastAsia="Times New Roman" w:hAnsi="Times New Roman" w:cs="Times New Roman"/>
                <w:sz w:val="20"/>
                <w:szCs w:val="20"/>
              </w:rPr>
              <w:t xml:space="preserve">-Мегионнефтегаз»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rPr>
              <w:t>(Приказ № 219 от 01.03.2016г.)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color w:val="E36C0A"/>
                <w:sz w:val="20"/>
                <w:szCs w:val="20"/>
                <w:lang w:eastAsia="ru-RU"/>
              </w:rPr>
            </w:pPr>
            <w:r w:rsidRPr="00ED2F48">
              <w:rPr>
                <w:rFonts w:ascii="Times New Roman" w:eastAsia="Times New Roman" w:hAnsi="Times New Roman" w:cs="Times New Roman"/>
                <w:sz w:val="20"/>
                <w:szCs w:val="20"/>
                <w:lang w:eastAsia="ru-RU"/>
              </w:rPr>
              <w:t>23</w:t>
            </w:r>
          </w:p>
        </w:tc>
      </w:tr>
      <w:tr w:rsidR="00ED2F48" w:rsidRPr="00ED2F48" w:rsidTr="00CE138A">
        <w:trPr>
          <w:cantSplit/>
          <w:trHeight w:val="174"/>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19.</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План экстренного медицинского реагирования в ОАО «СН-МНГ»</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 (Приказ № 2301 от 30.12.2016г.)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39</w:t>
            </w:r>
          </w:p>
        </w:tc>
      </w:tr>
      <w:tr w:rsidR="00ED2F48" w:rsidRPr="00ED2F48" w:rsidTr="00CE138A">
        <w:trPr>
          <w:cantSplit/>
          <w:trHeight w:val="279"/>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20.</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Стандарт на процесс СК-12.01.02 Пропускной и </w:t>
            </w:r>
            <w:proofErr w:type="spellStart"/>
            <w:r w:rsidRPr="00ED2F48">
              <w:rPr>
                <w:rFonts w:ascii="Times New Roman" w:eastAsia="Times New Roman" w:hAnsi="Times New Roman" w:cs="Times New Roman"/>
                <w:sz w:val="20"/>
                <w:szCs w:val="20"/>
              </w:rPr>
              <w:t>внутриобъектовый</w:t>
            </w:r>
            <w:proofErr w:type="spellEnd"/>
            <w:r w:rsidRPr="00ED2F48">
              <w:rPr>
                <w:rFonts w:ascii="Times New Roman" w:eastAsia="Times New Roman" w:hAnsi="Times New Roman" w:cs="Times New Roman"/>
                <w:sz w:val="20"/>
                <w:szCs w:val="20"/>
              </w:rPr>
              <w:t xml:space="preserve"> режим</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(Приказ № 2299 от 30.12.2016г.)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79</w:t>
            </w:r>
          </w:p>
        </w:tc>
      </w:tr>
      <w:tr w:rsidR="00ED2F48" w:rsidRPr="00ED2F48" w:rsidTr="00CE138A">
        <w:trPr>
          <w:cantSplit/>
          <w:trHeight w:val="279"/>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21.</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Регламент по регулированию движения необорудованных БСМТС и ремнями безопасности транспортных средств по территории месторождений ОАО «СН-МНГ»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(Приказ № 544 от 01.07.2015г.)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10</w:t>
            </w:r>
          </w:p>
        </w:tc>
      </w:tr>
      <w:tr w:rsidR="00ED2F48" w:rsidRPr="00ED2F48" w:rsidTr="00CE138A">
        <w:trPr>
          <w:cantSplit/>
          <w:trHeight w:val="279"/>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22.</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Требования к подрядным организациям в части медицинского обеспечения и проведения медицинских осмотров работников подрядных организаций, выполняющих работы/оказывающих услуги на производственных объектах ОАО «СН-МНГ»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(Приказ № 833 от 11.09.2015г.)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3</w:t>
            </w:r>
          </w:p>
        </w:tc>
      </w:tr>
      <w:tr w:rsidR="00ED2F48" w:rsidRPr="00ED2F48" w:rsidTr="00CE138A">
        <w:trPr>
          <w:cantSplit/>
          <w:trHeight w:val="279"/>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23.</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 xml:space="preserve">Положение об анализе опасностей перед началом работ по методике «Пять шагов» </w:t>
            </w:r>
          </w:p>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(Приказ №1669 от 12.10.2016г.)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14</w:t>
            </w:r>
          </w:p>
        </w:tc>
      </w:tr>
      <w:tr w:rsidR="00ED2F48" w:rsidRPr="00ED2F48" w:rsidTr="00CE138A">
        <w:trPr>
          <w:cantSplit/>
          <w:trHeight w:val="279"/>
          <w:tblHeader/>
        </w:trPr>
        <w:tc>
          <w:tcPr>
            <w:tcW w:w="675"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24.</w:t>
            </w:r>
          </w:p>
        </w:tc>
        <w:tc>
          <w:tcPr>
            <w:tcW w:w="8222" w:type="dxa"/>
            <w:tcBorders>
              <w:top w:val="single" w:sz="4" w:space="0" w:color="auto"/>
              <w:left w:val="single" w:sz="2" w:space="0" w:color="000000"/>
              <w:bottom w:val="single" w:sz="4" w:space="0" w:color="auto"/>
              <w:right w:val="single" w:sz="2" w:space="0" w:color="000000"/>
            </w:tcBorders>
            <w:shd w:val="clear" w:color="auto" w:fill="auto"/>
          </w:tcPr>
          <w:p w:rsidR="00ED2F48" w:rsidRPr="00ED2F48" w:rsidRDefault="00ED2F48" w:rsidP="00ED2F48">
            <w:pPr>
              <w:widowControl w:val="0"/>
              <w:shd w:val="clear" w:color="auto" w:fill="FFFFFF"/>
              <w:tabs>
                <w:tab w:val="left" w:pos="566"/>
                <w:tab w:val="left" w:pos="993"/>
              </w:tabs>
              <w:autoSpaceDE w:val="0"/>
              <w:autoSpaceDN w:val="0"/>
              <w:adjustRightInd w:val="0"/>
              <w:spacing w:after="0" w:line="240" w:lineRule="auto"/>
              <w:jc w:val="both"/>
              <w:rPr>
                <w:rFonts w:ascii="Times New Roman" w:eastAsia="Times New Roman" w:hAnsi="Times New Roman" w:cs="Times New Roman"/>
                <w:sz w:val="20"/>
                <w:szCs w:val="20"/>
              </w:rPr>
            </w:pPr>
            <w:r w:rsidRPr="00ED2F48">
              <w:rPr>
                <w:rFonts w:ascii="Times New Roman" w:eastAsia="Times New Roman" w:hAnsi="Times New Roman" w:cs="Times New Roman"/>
                <w:sz w:val="20"/>
                <w:szCs w:val="20"/>
              </w:rPr>
              <w:t>Процедура «Система неотвратимости наказания в открытом акционерном обществе «</w:t>
            </w:r>
            <w:proofErr w:type="spellStart"/>
            <w:r w:rsidRPr="00ED2F48">
              <w:rPr>
                <w:rFonts w:ascii="Times New Roman" w:eastAsia="Times New Roman" w:hAnsi="Times New Roman" w:cs="Times New Roman"/>
                <w:sz w:val="20"/>
                <w:szCs w:val="20"/>
              </w:rPr>
              <w:t>Славнефть</w:t>
            </w:r>
            <w:proofErr w:type="spellEnd"/>
            <w:r w:rsidRPr="00ED2F48">
              <w:rPr>
                <w:rFonts w:ascii="Times New Roman" w:eastAsia="Times New Roman" w:hAnsi="Times New Roman" w:cs="Times New Roman"/>
                <w:sz w:val="20"/>
                <w:szCs w:val="20"/>
              </w:rPr>
              <w:t>-Мегионнефтегаз» (Приказ № 396 от 04.04.2017г.)</w:t>
            </w:r>
          </w:p>
        </w:tc>
        <w:tc>
          <w:tcPr>
            <w:tcW w:w="1276" w:type="dxa"/>
            <w:tcBorders>
              <w:top w:val="single" w:sz="2" w:space="0" w:color="000000"/>
              <w:left w:val="single" w:sz="2" w:space="0" w:color="000000"/>
              <w:bottom w:val="single" w:sz="2" w:space="0" w:color="000000"/>
              <w:right w:val="single" w:sz="2" w:space="0" w:color="000000"/>
            </w:tcBorders>
            <w:shd w:val="clear" w:color="auto" w:fill="auto"/>
            <w:vAlign w:val="center"/>
          </w:tcPr>
          <w:p w:rsidR="00ED2F48" w:rsidRPr="00ED2F48" w:rsidRDefault="00ED2F48" w:rsidP="00ED2F48">
            <w:pPr>
              <w:widowControl w:val="0"/>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ED2F48">
              <w:rPr>
                <w:rFonts w:ascii="Times New Roman" w:eastAsia="Times New Roman" w:hAnsi="Times New Roman" w:cs="Times New Roman"/>
                <w:sz w:val="20"/>
                <w:szCs w:val="20"/>
                <w:lang w:eastAsia="ru-RU"/>
              </w:rPr>
              <w:t>20</w:t>
            </w:r>
          </w:p>
        </w:tc>
      </w:tr>
    </w:tbl>
    <w:p w:rsidR="00ED2F48" w:rsidRPr="00ED2F48" w:rsidRDefault="00ED2F48" w:rsidP="00ED2F48">
      <w:pPr>
        <w:widowControl w:val="0"/>
        <w:spacing w:after="0" w:line="300" w:lineRule="auto"/>
        <w:rPr>
          <w:rFonts w:ascii="Franklin Gothic Book" w:eastAsia="Times New Roman" w:hAnsi="Franklin Gothic Book" w:cs="Times New Roman"/>
          <w:sz w:val="20"/>
          <w:szCs w:val="20"/>
          <w:lang w:eastAsia="ru-RU"/>
        </w:rPr>
      </w:pPr>
    </w:p>
    <w:p w:rsidR="00ED2F48" w:rsidRPr="00ED2F48" w:rsidRDefault="00ED2F48" w:rsidP="00ED2F48">
      <w:pPr>
        <w:widowControl w:val="0"/>
        <w:spacing w:after="0" w:line="300" w:lineRule="auto"/>
        <w:rPr>
          <w:rFonts w:ascii="Franklin Gothic Book" w:eastAsia="Times New Roman" w:hAnsi="Franklin Gothic Book" w:cs="Times New Roman"/>
          <w:sz w:val="20"/>
          <w:szCs w:val="20"/>
          <w:lang w:eastAsia="ru-RU"/>
        </w:rPr>
      </w:pPr>
    </w:p>
    <w:p w:rsidR="00ED2F48" w:rsidRPr="00ED2F48" w:rsidRDefault="00ED2F48" w:rsidP="00ED2F48">
      <w:pPr>
        <w:widowControl w:val="0"/>
        <w:spacing w:after="0" w:line="300" w:lineRule="auto"/>
        <w:rPr>
          <w:rFonts w:ascii="Franklin Gothic Book" w:eastAsia="Times New Roman" w:hAnsi="Franklin Gothic Book" w:cs="Times New Roman"/>
          <w:sz w:val="20"/>
          <w:szCs w:val="20"/>
          <w:lang w:eastAsia="ru-RU"/>
        </w:rPr>
      </w:pPr>
    </w:p>
    <w:p w:rsidR="00ED2F48" w:rsidRPr="00ED2F48" w:rsidRDefault="00ED2F48" w:rsidP="00ED2F48">
      <w:pPr>
        <w:widowControl w:val="0"/>
        <w:spacing w:after="0" w:line="300" w:lineRule="auto"/>
        <w:ind w:firstLine="900"/>
        <w:rPr>
          <w:rFonts w:ascii="Franklin Gothic Book" w:eastAsia="Times New Roman" w:hAnsi="Franklin Gothic Book" w:cs="Times New Roman"/>
          <w:sz w:val="20"/>
          <w:szCs w:val="20"/>
          <w:lang w:eastAsia="ru-RU"/>
        </w:rPr>
      </w:pPr>
      <w:r w:rsidRPr="00ED2F48">
        <w:rPr>
          <w:rFonts w:ascii="Franklin Gothic Book" w:eastAsia="Times New Roman" w:hAnsi="Franklin Gothic Book" w:cs="Times New Roman"/>
          <w:sz w:val="20"/>
          <w:szCs w:val="20"/>
          <w:lang w:eastAsia="ru-RU"/>
        </w:rPr>
        <w:t xml:space="preserve">     * 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 В случае изменения/принятия в новой редакции указанных в настоящем Приложении ЛНА, Заказчик в кратчайшие сроки доводит данную информацию до сведения Подрядчика и передает ему измененный/принятый в новой редакции ЛНА.</w:t>
      </w:r>
    </w:p>
    <w:p w:rsidR="00ED2F48" w:rsidRPr="00ED2F48" w:rsidRDefault="00ED2F48" w:rsidP="00ED2F48">
      <w:pPr>
        <w:widowControl w:val="0"/>
        <w:spacing w:after="0" w:line="300" w:lineRule="auto"/>
        <w:rPr>
          <w:rFonts w:ascii="Franklin Gothic Book" w:eastAsia="Times New Roman" w:hAnsi="Franklin Gothic Book" w:cs="Times New Roman"/>
          <w:sz w:val="18"/>
          <w:szCs w:val="18"/>
          <w:lang w:eastAsia="ru-RU"/>
        </w:rPr>
      </w:pPr>
    </w:p>
    <w:p w:rsidR="00ED2F48" w:rsidRPr="00FC7098" w:rsidRDefault="00ED2F48" w:rsidP="00ED2F48">
      <w:pPr>
        <w:widowControl w:val="0"/>
        <w:spacing w:after="0" w:line="240" w:lineRule="auto"/>
        <w:ind w:firstLine="142"/>
        <w:jc w:val="both"/>
        <w:rPr>
          <w:rFonts w:ascii="Franklin Gothic Book" w:eastAsia="Times New Roman" w:hAnsi="Franklin Gothic Book" w:cs="Times New Roman"/>
          <w:b/>
          <w:sz w:val="20"/>
          <w:szCs w:val="20"/>
          <w:lang w:eastAsia="ru-RU"/>
        </w:rPr>
        <w:sectPr w:rsidR="00ED2F48" w:rsidRPr="00FC7098" w:rsidSect="00ED2F48">
          <w:type w:val="continuous"/>
          <w:pgSz w:w="11900" w:h="16820"/>
          <w:pgMar w:top="426" w:right="560" w:bottom="709" w:left="851" w:header="720" w:footer="720" w:gutter="0"/>
          <w:cols w:space="60"/>
          <w:noEndnote/>
        </w:sectPr>
      </w:pPr>
    </w:p>
    <w:p w:rsidR="00ED2F48" w:rsidRPr="00ED2F48" w:rsidRDefault="00ED2F48" w:rsidP="00ED2F48">
      <w:pPr>
        <w:widowControl w:val="0"/>
        <w:spacing w:after="0" w:line="240" w:lineRule="auto"/>
        <w:rPr>
          <w:rFonts w:ascii="Franklin Gothic Book" w:eastAsia="Times New Roman" w:hAnsi="Franklin Gothic Book" w:cs="Times New Roman"/>
          <w:lang w:eastAsia="ru-RU"/>
        </w:rPr>
      </w:pPr>
    </w:p>
    <w:tbl>
      <w:tblPr>
        <w:tblW w:w="0" w:type="auto"/>
        <w:tblLayout w:type="fixed"/>
        <w:tblLook w:val="0000" w:firstRow="0" w:lastRow="0" w:firstColumn="0" w:lastColumn="0" w:noHBand="0" w:noVBand="0"/>
      </w:tblPr>
      <w:tblGrid>
        <w:gridCol w:w="5508"/>
        <w:gridCol w:w="4806"/>
      </w:tblGrid>
      <w:tr w:rsidR="00ED2F48" w:rsidRPr="00ED2F48" w:rsidTr="00CE138A">
        <w:tc>
          <w:tcPr>
            <w:tcW w:w="5508" w:type="dxa"/>
          </w:tcPr>
          <w:tbl>
            <w:tblPr>
              <w:tblW w:w="10314" w:type="dxa"/>
              <w:tblLayout w:type="fixed"/>
              <w:tblLook w:val="0000" w:firstRow="0" w:lastRow="0" w:firstColumn="0" w:lastColumn="0" w:noHBand="0" w:noVBand="0"/>
            </w:tblPr>
            <w:tblGrid>
              <w:gridCol w:w="5508"/>
              <w:gridCol w:w="4806"/>
            </w:tblGrid>
            <w:tr w:rsidR="00ED2F48" w:rsidRPr="00ED2F48" w:rsidTr="00CE138A">
              <w:tc>
                <w:tcPr>
                  <w:tcW w:w="5508" w:type="dxa"/>
                </w:tcPr>
                <w:p w:rsidR="00ED2F48" w:rsidRPr="00ED2F48" w:rsidRDefault="00ED2F48" w:rsidP="00ED2F48">
                  <w:pPr>
                    <w:widowControl w:val="0"/>
                    <w:spacing w:after="0" w:line="240" w:lineRule="auto"/>
                    <w:ind w:firstLine="142"/>
                    <w:jc w:val="both"/>
                    <w:rPr>
                      <w:rFonts w:ascii="Franklin Gothic Book" w:eastAsia="Times New Roman" w:hAnsi="Franklin Gothic Book" w:cs="Times New Roman"/>
                      <w:b/>
                      <w:lang w:eastAsia="ru-RU"/>
                    </w:rPr>
                  </w:pPr>
                  <w:r w:rsidRPr="00ED2F48">
                    <w:rPr>
                      <w:rFonts w:ascii="Franklin Gothic Book" w:eastAsia="Times New Roman" w:hAnsi="Franklin Gothic Book" w:cs="Times New Roman"/>
                      <w:b/>
                      <w:lang w:eastAsia="ru-RU"/>
                    </w:rPr>
                    <w:t>Заказчик</w:t>
                  </w:r>
                </w:p>
                <w:p w:rsidR="00ED2F48" w:rsidRPr="00ED2F48" w:rsidRDefault="00ED2F48" w:rsidP="00ED2F48">
                  <w:pPr>
                    <w:widowControl w:val="0"/>
                    <w:spacing w:after="0" w:line="240" w:lineRule="auto"/>
                    <w:rPr>
                      <w:rFonts w:ascii="Franklin Gothic Book" w:eastAsia="Times New Roman" w:hAnsi="Franklin Gothic Book" w:cs="Times New Roman"/>
                      <w:b/>
                      <w:lang w:eastAsia="ru-RU"/>
                    </w:rPr>
                  </w:pPr>
                </w:p>
                <w:p w:rsidR="00ED2F48" w:rsidRPr="00ED2F48" w:rsidRDefault="00ED2F48" w:rsidP="00ED2F48">
                  <w:pPr>
                    <w:widowControl w:val="0"/>
                    <w:spacing w:after="0" w:line="240" w:lineRule="auto"/>
                    <w:ind w:left="142"/>
                    <w:rPr>
                      <w:rFonts w:ascii="Franklin Gothic Book" w:eastAsia="Times New Roman" w:hAnsi="Franklin Gothic Book" w:cs="Times New Roman"/>
                      <w:b/>
                      <w:lang w:eastAsia="ru-RU"/>
                    </w:rPr>
                  </w:pPr>
                </w:p>
                <w:p w:rsidR="00ED2F48" w:rsidRPr="00ED2F48" w:rsidRDefault="00ED2F48" w:rsidP="00ED2F48">
                  <w:pPr>
                    <w:widowControl w:val="0"/>
                    <w:spacing w:after="0" w:line="240" w:lineRule="auto"/>
                    <w:ind w:left="142"/>
                    <w:rPr>
                      <w:rFonts w:ascii="Franklin Gothic Book" w:eastAsia="Times New Roman" w:hAnsi="Franklin Gothic Book" w:cs="Times New Roman"/>
                      <w:b/>
                      <w:lang w:eastAsia="ru-RU"/>
                    </w:rPr>
                  </w:pPr>
                </w:p>
                <w:p w:rsidR="00ED2F48" w:rsidRPr="00ED2F48" w:rsidRDefault="00ED2F48" w:rsidP="00EF7C4F">
                  <w:pPr>
                    <w:widowControl w:val="0"/>
                    <w:spacing w:after="0" w:line="240" w:lineRule="auto"/>
                    <w:ind w:left="142"/>
                    <w:jc w:val="both"/>
                    <w:rPr>
                      <w:rFonts w:ascii="Franklin Gothic Book" w:eastAsia="Times New Roman" w:hAnsi="Franklin Gothic Book" w:cs="Times New Roman"/>
                      <w:b/>
                      <w:lang w:eastAsia="ru-RU"/>
                    </w:rPr>
                  </w:pPr>
                  <w:r w:rsidRPr="00ED2F48">
                    <w:rPr>
                      <w:rFonts w:ascii="Franklin Gothic Book" w:eastAsia="Times New Roman" w:hAnsi="Franklin Gothic Book" w:cs="Times New Roman"/>
                      <w:b/>
                      <w:lang w:eastAsia="ru-RU"/>
                    </w:rPr>
                    <w:t xml:space="preserve">              </w:t>
                  </w:r>
                </w:p>
              </w:tc>
              <w:tc>
                <w:tcPr>
                  <w:tcW w:w="4806" w:type="dxa"/>
                </w:tcPr>
                <w:p w:rsidR="00ED2F48" w:rsidRPr="00ED2F48" w:rsidRDefault="00ED2F48" w:rsidP="00ED2F48">
                  <w:pPr>
                    <w:widowControl w:val="0"/>
                    <w:spacing w:after="0" w:line="240" w:lineRule="auto"/>
                    <w:ind w:left="162" w:hanging="20"/>
                    <w:jc w:val="both"/>
                    <w:rPr>
                      <w:rFonts w:ascii="Franklin Gothic Book" w:eastAsia="Times New Roman" w:hAnsi="Franklin Gothic Book" w:cs="Times New Roman"/>
                      <w:b/>
                      <w:lang w:eastAsia="ru-RU"/>
                    </w:rPr>
                  </w:pPr>
                </w:p>
              </w:tc>
            </w:tr>
          </w:tbl>
          <w:p w:rsidR="00ED2F48" w:rsidRPr="00ED2F48" w:rsidRDefault="00ED2F48" w:rsidP="00ED2F48">
            <w:pPr>
              <w:widowControl w:val="0"/>
              <w:spacing w:after="0" w:line="240" w:lineRule="auto"/>
              <w:ind w:left="142"/>
              <w:jc w:val="both"/>
              <w:rPr>
                <w:rFonts w:ascii="Franklin Gothic Book" w:eastAsia="Times New Roman" w:hAnsi="Franklin Gothic Book" w:cs="Times New Roman"/>
                <w:b/>
                <w:lang w:eastAsia="ru-RU"/>
              </w:rPr>
            </w:pPr>
          </w:p>
        </w:tc>
        <w:tc>
          <w:tcPr>
            <w:tcW w:w="4806" w:type="dxa"/>
          </w:tcPr>
          <w:p w:rsidR="00ED2F48" w:rsidRDefault="00ED2F48" w:rsidP="00ED2F48">
            <w:pPr>
              <w:widowControl w:val="0"/>
              <w:spacing w:after="0" w:line="240" w:lineRule="auto"/>
              <w:ind w:left="162" w:hanging="20"/>
              <w:jc w:val="both"/>
              <w:rPr>
                <w:rFonts w:ascii="Franklin Gothic Book" w:eastAsia="Times New Roman" w:hAnsi="Franklin Gothic Book" w:cs="Times New Roman"/>
                <w:b/>
                <w:lang w:eastAsia="ru-RU"/>
              </w:rPr>
            </w:pPr>
            <w:r w:rsidRPr="00ED2F48">
              <w:rPr>
                <w:rFonts w:ascii="Franklin Gothic Book" w:eastAsia="Times New Roman" w:hAnsi="Franklin Gothic Book" w:cs="Times New Roman"/>
                <w:b/>
                <w:lang w:eastAsia="ru-RU"/>
              </w:rPr>
              <w:t xml:space="preserve">       Исполнитель</w:t>
            </w:r>
          </w:p>
          <w:p w:rsidR="00ED2F48" w:rsidRPr="00ED2F48" w:rsidRDefault="00ED2F48" w:rsidP="00ED2F48">
            <w:pPr>
              <w:widowControl w:val="0"/>
              <w:spacing w:after="0" w:line="240" w:lineRule="auto"/>
              <w:ind w:left="162" w:hanging="20"/>
              <w:jc w:val="both"/>
              <w:rPr>
                <w:rFonts w:ascii="Franklin Gothic Book" w:eastAsia="Times New Roman" w:hAnsi="Franklin Gothic Book" w:cs="Times New Roman"/>
                <w:b/>
                <w:lang w:eastAsia="ru-RU"/>
              </w:rPr>
            </w:pPr>
          </w:p>
          <w:p w:rsidR="00ED2F48" w:rsidRPr="00ED2F48" w:rsidRDefault="00ED2F48" w:rsidP="00ED2F48">
            <w:pPr>
              <w:widowControl w:val="0"/>
              <w:spacing w:after="0" w:line="240" w:lineRule="auto"/>
              <w:ind w:hanging="17"/>
              <w:jc w:val="both"/>
              <w:rPr>
                <w:rFonts w:ascii="Franklin Gothic Book" w:eastAsia="Times New Roman" w:hAnsi="Franklin Gothic Book" w:cs="Times New Roman"/>
                <w:b/>
                <w:lang w:eastAsia="ru-RU"/>
              </w:rPr>
            </w:pPr>
            <w:r w:rsidRPr="00ED2F48">
              <w:rPr>
                <w:rFonts w:ascii="Franklin Gothic Book" w:eastAsia="Times New Roman" w:hAnsi="Franklin Gothic Book" w:cs="Times New Roman"/>
                <w:b/>
                <w:lang w:eastAsia="ru-RU"/>
              </w:rPr>
              <w:t xml:space="preserve">       </w:t>
            </w:r>
          </w:p>
          <w:p w:rsidR="00ED2F48" w:rsidRPr="00ED2F48" w:rsidRDefault="00ED2F48" w:rsidP="00ED2F48">
            <w:pPr>
              <w:widowControl w:val="0"/>
              <w:spacing w:after="0" w:line="240" w:lineRule="auto"/>
              <w:ind w:hanging="17"/>
              <w:jc w:val="both"/>
              <w:rPr>
                <w:rFonts w:ascii="Franklin Gothic Book" w:eastAsia="Times New Roman" w:hAnsi="Franklin Gothic Book" w:cs="Times New Roman"/>
                <w:b/>
                <w:lang w:eastAsia="ru-RU"/>
              </w:rPr>
            </w:pPr>
          </w:p>
          <w:p w:rsidR="00ED2F48" w:rsidRPr="00ED2F48" w:rsidRDefault="00ED2F48" w:rsidP="00ED2F48">
            <w:pPr>
              <w:widowControl w:val="0"/>
              <w:spacing w:after="0" w:line="240" w:lineRule="auto"/>
              <w:ind w:hanging="17"/>
              <w:jc w:val="both"/>
              <w:rPr>
                <w:rFonts w:ascii="Franklin Gothic Book" w:eastAsia="Times New Roman" w:hAnsi="Franklin Gothic Book" w:cs="Times New Roman"/>
                <w:b/>
                <w:lang w:eastAsia="ru-RU"/>
              </w:rPr>
            </w:pPr>
          </w:p>
          <w:p w:rsidR="00ED2F48" w:rsidRDefault="00ED2F48" w:rsidP="00ED2F48">
            <w:pPr>
              <w:widowControl w:val="0"/>
              <w:spacing w:after="0" w:line="240" w:lineRule="auto"/>
              <w:ind w:hanging="17"/>
              <w:jc w:val="both"/>
              <w:rPr>
                <w:rFonts w:ascii="Franklin Gothic Book" w:eastAsia="Times New Roman" w:hAnsi="Franklin Gothic Book" w:cs="Times New Roman"/>
                <w:b/>
                <w:lang w:eastAsia="ru-RU"/>
              </w:rPr>
            </w:pPr>
          </w:p>
          <w:p w:rsidR="008A55AA" w:rsidRDefault="008A55AA" w:rsidP="00ED2F48">
            <w:pPr>
              <w:widowControl w:val="0"/>
              <w:spacing w:after="0" w:line="240" w:lineRule="auto"/>
              <w:ind w:hanging="17"/>
              <w:jc w:val="both"/>
              <w:rPr>
                <w:rFonts w:ascii="Franklin Gothic Book" w:eastAsia="Times New Roman" w:hAnsi="Franklin Gothic Book" w:cs="Times New Roman"/>
                <w:b/>
                <w:lang w:eastAsia="ru-RU"/>
              </w:rPr>
            </w:pPr>
          </w:p>
          <w:p w:rsidR="008A55AA" w:rsidRPr="00ED2F48" w:rsidRDefault="008A55AA" w:rsidP="00ED2F48">
            <w:pPr>
              <w:widowControl w:val="0"/>
              <w:spacing w:after="0" w:line="240" w:lineRule="auto"/>
              <w:ind w:hanging="17"/>
              <w:jc w:val="both"/>
              <w:rPr>
                <w:rFonts w:ascii="Franklin Gothic Book" w:eastAsia="Times New Roman" w:hAnsi="Franklin Gothic Book" w:cs="Times New Roman"/>
                <w:b/>
                <w:lang w:eastAsia="ru-RU"/>
              </w:rPr>
            </w:pPr>
          </w:p>
          <w:p w:rsidR="00ED2F48" w:rsidRPr="00ED2F48" w:rsidRDefault="00ED2F48" w:rsidP="00EF7C4F">
            <w:pPr>
              <w:widowControl w:val="0"/>
              <w:spacing w:after="0" w:line="240" w:lineRule="auto"/>
              <w:ind w:left="162" w:hanging="20"/>
              <w:jc w:val="both"/>
              <w:rPr>
                <w:rFonts w:ascii="Franklin Gothic Book" w:eastAsia="Times New Roman" w:hAnsi="Franklin Gothic Book" w:cs="Times New Roman"/>
                <w:b/>
                <w:lang w:eastAsia="ru-RU"/>
              </w:rPr>
            </w:pPr>
            <w:r w:rsidRPr="00ED2F48">
              <w:rPr>
                <w:rFonts w:ascii="Franklin Gothic Book" w:eastAsia="Times New Roman" w:hAnsi="Franklin Gothic Book" w:cs="Times New Roman"/>
                <w:b/>
                <w:lang w:eastAsia="ru-RU"/>
              </w:rPr>
              <w:t xml:space="preserve">                </w:t>
            </w:r>
          </w:p>
        </w:tc>
      </w:tr>
    </w:tbl>
    <w:p w:rsidR="00280946" w:rsidRDefault="00280946" w:rsidP="00FC7098"/>
    <w:sectPr w:rsidR="00280946" w:rsidSect="00341C93">
      <w:type w:val="continuous"/>
      <w:pgSz w:w="11900" w:h="16820"/>
      <w:pgMar w:top="426" w:right="560" w:bottom="709" w:left="85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F05022"/>
    <w:multiLevelType w:val="hybridMultilevel"/>
    <w:tmpl w:val="4CF833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517E1148"/>
    <w:multiLevelType w:val="singleLevel"/>
    <w:tmpl w:val="0419000F"/>
    <w:lvl w:ilvl="0">
      <w:start w:val="1"/>
      <w:numFmt w:val="decimal"/>
      <w:lvlText w:val="%1."/>
      <w:lvlJc w:val="left"/>
      <w:pPr>
        <w:tabs>
          <w:tab w:val="num" w:pos="360"/>
        </w:tabs>
        <w:ind w:left="36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7098"/>
    <w:rsid w:val="00150459"/>
    <w:rsid w:val="001C4713"/>
    <w:rsid w:val="00280946"/>
    <w:rsid w:val="00341C93"/>
    <w:rsid w:val="004E0FFB"/>
    <w:rsid w:val="004E668F"/>
    <w:rsid w:val="005E2FB6"/>
    <w:rsid w:val="006A68B2"/>
    <w:rsid w:val="007D2886"/>
    <w:rsid w:val="00853B9A"/>
    <w:rsid w:val="008A55AA"/>
    <w:rsid w:val="008E26BC"/>
    <w:rsid w:val="00AB2305"/>
    <w:rsid w:val="00B35129"/>
    <w:rsid w:val="00B85AE8"/>
    <w:rsid w:val="00BF225D"/>
    <w:rsid w:val="00C2526C"/>
    <w:rsid w:val="00C3045B"/>
    <w:rsid w:val="00CE138A"/>
    <w:rsid w:val="00D05C62"/>
    <w:rsid w:val="00DC6DDD"/>
    <w:rsid w:val="00ED2F48"/>
    <w:rsid w:val="00EE6116"/>
    <w:rsid w:val="00EF7C4F"/>
    <w:rsid w:val="00FC70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14:docId w14:val="7DA28C11"/>
  <w15:docId w15:val="{33AF2929-29BA-4C91-95D1-A6B77A6BA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C7098"/>
  </w:style>
  <w:style w:type="paragraph" w:styleId="2">
    <w:name w:val="heading 2"/>
    <w:basedOn w:val="a"/>
    <w:next w:val="a"/>
    <w:link w:val="20"/>
    <w:qFormat/>
    <w:rsid w:val="00FC7098"/>
    <w:pPr>
      <w:keepNext/>
      <w:widowControl w:val="0"/>
      <w:spacing w:after="0" w:line="240" w:lineRule="auto"/>
      <w:ind w:left="720" w:right="15"/>
      <w:outlineLvl w:val="1"/>
    </w:pPr>
    <w:rPr>
      <w:rFonts w:ascii="Times New Roman" w:eastAsia="Times New Roman" w:hAnsi="Times New Roman" w:cs="Times New Roman"/>
      <w:b/>
      <w:snapToGrid w:val="0"/>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FC7098"/>
    <w:rPr>
      <w:rFonts w:ascii="Times New Roman" w:eastAsia="Times New Roman" w:hAnsi="Times New Roman" w:cs="Times New Roman"/>
      <w:b/>
      <w:snapToGrid w:val="0"/>
      <w:sz w:val="24"/>
      <w:szCs w:val="20"/>
      <w:lang w:eastAsia="ru-RU"/>
    </w:rPr>
  </w:style>
  <w:style w:type="numbering" w:customStyle="1" w:styleId="1">
    <w:name w:val="Нет списка1"/>
    <w:next w:val="a2"/>
    <w:semiHidden/>
    <w:rsid w:val="00FC7098"/>
  </w:style>
  <w:style w:type="paragraph" w:customStyle="1" w:styleId="FR1">
    <w:name w:val="FR1"/>
    <w:rsid w:val="00FC7098"/>
    <w:pPr>
      <w:widowControl w:val="0"/>
      <w:spacing w:after="0" w:line="520" w:lineRule="auto"/>
      <w:ind w:left="2520" w:right="2600"/>
      <w:jc w:val="center"/>
    </w:pPr>
    <w:rPr>
      <w:rFonts w:ascii="Times New Roman" w:eastAsia="Times New Roman" w:hAnsi="Times New Roman" w:cs="Times New Roman"/>
      <w:snapToGrid w:val="0"/>
      <w:sz w:val="28"/>
      <w:szCs w:val="20"/>
      <w:lang w:eastAsia="ru-RU"/>
    </w:rPr>
  </w:style>
  <w:style w:type="paragraph" w:customStyle="1" w:styleId="FR2">
    <w:name w:val="FR2"/>
    <w:rsid w:val="00FC7098"/>
    <w:pPr>
      <w:widowControl w:val="0"/>
      <w:spacing w:after="0" w:line="240" w:lineRule="auto"/>
      <w:ind w:left="3040"/>
    </w:pPr>
    <w:rPr>
      <w:rFonts w:ascii="Arial" w:eastAsia="Times New Roman" w:hAnsi="Arial" w:cs="Times New Roman"/>
      <w:snapToGrid w:val="0"/>
      <w:sz w:val="24"/>
      <w:szCs w:val="20"/>
      <w:lang w:eastAsia="ru-RU"/>
    </w:rPr>
  </w:style>
  <w:style w:type="paragraph" w:customStyle="1" w:styleId="FR3">
    <w:name w:val="FR3"/>
    <w:rsid w:val="00FC7098"/>
    <w:pPr>
      <w:widowControl w:val="0"/>
      <w:spacing w:before="80" w:after="0" w:line="240" w:lineRule="auto"/>
    </w:pPr>
    <w:rPr>
      <w:rFonts w:ascii="Arial" w:eastAsia="Times New Roman" w:hAnsi="Arial" w:cs="Times New Roman"/>
      <w:snapToGrid w:val="0"/>
      <w:sz w:val="20"/>
      <w:szCs w:val="20"/>
      <w:lang w:eastAsia="ru-RU"/>
    </w:rPr>
  </w:style>
  <w:style w:type="paragraph" w:styleId="a3">
    <w:name w:val="Plain Text"/>
    <w:basedOn w:val="a"/>
    <w:link w:val="a4"/>
    <w:rsid w:val="00FC7098"/>
    <w:pPr>
      <w:spacing w:after="0" w:line="240" w:lineRule="auto"/>
    </w:pPr>
    <w:rPr>
      <w:rFonts w:ascii="Courier New" w:eastAsia="Times New Roman" w:hAnsi="Courier New" w:cs="Times New Roman"/>
      <w:sz w:val="20"/>
      <w:szCs w:val="20"/>
      <w:lang w:val="x-none" w:eastAsia="x-none"/>
    </w:rPr>
  </w:style>
  <w:style w:type="character" w:customStyle="1" w:styleId="a4">
    <w:name w:val="Текст Знак"/>
    <w:basedOn w:val="a0"/>
    <w:link w:val="a3"/>
    <w:rsid w:val="00FC7098"/>
    <w:rPr>
      <w:rFonts w:ascii="Courier New" w:eastAsia="Times New Roman" w:hAnsi="Courier New" w:cs="Times New Roman"/>
      <w:sz w:val="20"/>
      <w:szCs w:val="20"/>
      <w:lang w:val="x-none" w:eastAsia="x-none"/>
    </w:rPr>
  </w:style>
  <w:style w:type="paragraph" w:styleId="a5">
    <w:name w:val="Body Text Indent"/>
    <w:basedOn w:val="a"/>
    <w:link w:val="a6"/>
    <w:rsid w:val="00FC7098"/>
    <w:pPr>
      <w:widowControl w:val="0"/>
      <w:spacing w:after="0" w:line="260" w:lineRule="auto"/>
      <w:ind w:firstLine="780"/>
      <w:jc w:val="both"/>
    </w:pPr>
    <w:rPr>
      <w:rFonts w:ascii="Times New Roman" w:eastAsia="Times New Roman" w:hAnsi="Times New Roman" w:cs="Times New Roman"/>
      <w:snapToGrid w:val="0"/>
      <w:szCs w:val="20"/>
      <w:lang w:eastAsia="ru-RU"/>
    </w:rPr>
  </w:style>
  <w:style w:type="character" w:customStyle="1" w:styleId="a6">
    <w:name w:val="Основной текст с отступом Знак"/>
    <w:basedOn w:val="a0"/>
    <w:link w:val="a5"/>
    <w:rsid w:val="00FC7098"/>
    <w:rPr>
      <w:rFonts w:ascii="Times New Roman" w:eastAsia="Times New Roman" w:hAnsi="Times New Roman" w:cs="Times New Roman"/>
      <w:snapToGrid w:val="0"/>
      <w:szCs w:val="20"/>
      <w:lang w:eastAsia="ru-RU"/>
    </w:rPr>
  </w:style>
  <w:style w:type="paragraph" w:styleId="a7">
    <w:name w:val="Body Text"/>
    <w:basedOn w:val="a"/>
    <w:link w:val="a8"/>
    <w:rsid w:val="00FC7098"/>
    <w:pPr>
      <w:widowControl w:val="0"/>
      <w:spacing w:before="220" w:after="0" w:line="260" w:lineRule="auto"/>
      <w:jc w:val="both"/>
    </w:pPr>
    <w:rPr>
      <w:rFonts w:ascii="Times New Roman" w:eastAsia="Times New Roman" w:hAnsi="Times New Roman" w:cs="Times New Roman"/>
      <w:snapToGrid w:val="0"/>
      <w:szCs w:val="20"/>
      <w:lang w:eastAsia="ru-RU"/>
    </w:rPr>
  </w:style>
  <w:style w:type="character" w:customStyle="1" w:styleId="a8">
    <w:name w:val="Основной текст Знак"/>
    <w:basedOn w:val="a0"/>
    <w:link w:val="a7"/>
    <w:rsid w:val="00FC7098"/>
    <w:rPr>
      <w:rFonts w:ascii="Times New Roman" w:eastAsia="Times New Roman" w:hAnsi="Times New Roman" w:cs="Times New Roman"/>
      <w:snapToGrid w:val="0"/>
      <w:szCs w:val="20"/>
      <w:lang w:eastAsia="ru-RU"/>
    </w:rPr>
  </w:style>
  <w:style w:type="paragraph" w:styleId="21">
    <w:name w:val="Body Text Indent 2"/>
    <w:basedOn w:val="a"/>
    <w:link w:val="22"/>
    <w:rsid w:val="00FC7098"/>
    <w:pPr>
      <w:widowControl w:val="0"/>
      <w:spacing w:after="0" w:line="260" w:lineRule="auto"/>
      <w:ind w:firstLine="900"/>
      <w:jc w:val="both"/>
    </w:pPr>
    <w:rPr>
      <w:rFonts w:ascii="Times New Roman" w:eastAsia="Times New Roman" w:hAnsi="Times New Roman" w:cs="Times New Roman"/>
      <w:snapToGrid w:val="0"/>
      <w:szCs w:val="20"/>
      <w:lang w:eastAsia="ru-RU"/>
    </w:rPr>
  </w:style>
  <w:style w:type="character" w:customStyle="1" w:styleId="22">
    <w:name w:val="Основной текст с отступом 2 Знак"/>
    <w:basedOn w:val="a0"/>
    <w:link w:val="21"/>
    <w:rsid w:val="00FC7098"/>
    <w:rPr>
      <w:rFonts w:ascii="Times New Roman" w:eastAsia="Times New Roman" w:hAnsi="Times New Roman" w:cs="Times New Roman"/>
      <w:snapToGrid w:val="0"/>
      <w:szCs w:val="20"/>
      <w:lang w:eastAsia="ru-RU"/>
    </w:rPr>
  </w:style>
  <w:style w:type="paragraph" w:styleId="3">
    <w:name w:val="Body Text Indent 3"/>
    <w:basedOn w:val="a"/>
    <w:link w:val="30"/>
    <w:rsid w:val="00FC7098"/>
    <w:pPr>
      <w:widowControl w:val="0"/>
      <w:spacing w:after="0" w:line="260" w:lineRule="auto"/>
      <w:ind w:firstLine="851"/>
      <w:jc w:val="both"/>
    </w:pPr>
    <w:rPr>
      <w:rFonts w:ascii="Times New Roman" w:eastAsia="Times New Roman" w:hAnsi="Times New Roman" w:cs="Times New Roman"/>
      <w:snapToGrid w:val="0"/>
      <w:szCs w:val="20"/>
      <w:lang w:eastAsia="ru-RU"/>
    </w:rPr>
  </w:style>
  <w:style w:type="character" w:customStyle="1" w:styleId="30">
    <w:name w:val="Основной текст с отступом 3 Знак"/>
    <w:basedOn w:val="a0"/>
    <w:link w:val="3"/>
    <w:rsid w:val="00FC7098"/>
    <w:rPr>
      <w:rFonts w:ascii="Times New Roman" w:eastAsia="Times New Roman" w:hAnsi="Times New Roman" w:cs="Times New Roman"/>
      <w:snapToGrid w:val="0"/>
      <w:szCs w:val="20"/>
      <w:lang w:eastAsia="ru-RU"/>
    </w:rPr>
  </w:style>
  <w:style w:type="paragraph" w:styleId="23">
    <w:name w:val="Body Text 2"/>
    <w:basedOn w:val="a"/>
    <w:link w:val="24"/>
    <w:rsid w:val="00FC7098"/>
    <w:pPr>
      <w:spacing w:after="0" w:line="240" w:lineRule="auto"/>
      <w:jc w:val="both"/>
    </w:pPr>
    <w:rPr>
      <w:rFonts w:ascii="Times New Roman" w:eastAsia="Times New Roman" w:hAnsi="Times New Roman" w:cs="Times New Roman"/>
      <w:sz w:val="20"/>
      <w:szCs w:val="20"/>
      <w:lang w:eastAsia="ru-RU"/>
    </w:rPr>
  </w:style>
  <w:style w:type="character" w:customStyle="1" w:styleId="24">
    <w:name w:val="Основной текст 2 Знак"/>
    <w:basedOn w:val="a0"/>
    <w:link w:val="23"/>
    <w:rsid w:val="00FC7098"/>
    <w:rPr>
      <w:rFonts w:ascii="Times New Roman" w:eastAsia="Times New Roman" w:hAnsi="Times New Roman" w:cs="Times New Roman"/>
      <w:sz w:val="20"/>
      <w:szCs w:val="20"/>
      <w:lang w:eastAsia="ru-RU"/>
    </w:rPr>
  </w:style>
  <w:style w:type="paragraph" w:styleId="a9">
    <w:name w:val="header"/>
    <w:basedOn w:val="a"/>
    <w:link w:val="aa"/>
    <w:rsid w:val="00FC7098"/>
    <w:pPr>
      <w:tabs>
        <w:tab w:val="center" w:pos="4153"/>
        <w:tab w:val="right" w:pos="8306"/>
      </w:tabs>
      <w:spacing w:after="0" w:line="240" w:lineRule="auto"/>
    </w:pPr>
    <w:rPr>
      <w:rFonts w:ascii="Times New Roman" w:eastAsia="Times New Roman" w:hAnsi="Times New Roman" w:cs="Times New Roman"/>
      <w:sz w:val="24"/>
      <w:szCs w:val="20"/>
      <w:lang w:eastAsia="ru-RU"/>
    </w:rPr>
  </w:style>
  <w:style w:type="character" w:customStyle="1" w:styleId="aa">
    <w:name w:val="Верхний колонтитул Знак"/>
    <w:basedOn w:val="a0"/>
    <w:link w:val="a9"/>
    <w:rsid w:val="00FC7098"/>
    <w:rPr>
      <w:rFonts w:ascii="Times New Roman" w:eastAsia="Times New Roman" w:hAnsi="Times New Roman" w:cs="Times New Roman"/>
      <w:sz w:val="24"/>
      <w:szCs w:val="20"/>
      <w:lang w:eastAsia="ru-RU"/>
    </w:rPr>
  </w:style>
  <w:style w:type="paragraph" w:styleId="31">
    <w:name w:val="Body Text 3"/>
    <w:basedOn w:val="a"/>
    <w:link w:val="32"/>
    <w:rsid w:val="00FC7098"/>
    <w:pPr>
      <w:widowControl w:val="0"/>
      <w:spacing w:before="40" w:after="0" w:line="280" w:lineRule="auto"/>
    </w:pPr>
    <w:rPr>
      <w:rFonts w:ascii="Times New Roman" w:eastAsia="Times New Roman" w:hAnsi="Times New Roman" w:cs="Times New Roman"/>
      <w:snapToGrid w:val="0"/>
      <w:sz w:val="24"/>
      <w:szCs w:val="20"/>
      <w:lang w:eastAsia="ru-RU"/>
    </w:rPr>
  </w:style>
  <w:style w:type="character" w:customStyle="1" w:styleId="32">
    <w:name w:val="Основной текст 3 Знак"/>
    <w:basedOn w:val="a0"/>
    <w:link w:val="31"/>
    <w:rsid w:val="00FC7098"/>
    <w:rPr>
      <w:rFonts w:ascii="Times New Roman" w:eastAsia="Times New Roman" w:hAnsi="Times New Roman" w:cs="Times New Roman"/>
      <w:snapToGrid w:val="0"/>
      <w:sz w:val="24"/>
      <w:szCs w:val="20"/>
      <w:lang w:eastAsia="ru-RU"/>
    </w:rPr>
  </w:style>
  <w:style w:type="table" w:styleId="ab">
    <w:name w:val="Table Grid"/>
    <w:basedOn w:val="a1"/>
    <w:rsid w:val="00FC7098"/>
    <w:pPr>
      <w:widowControl w:val="0"/>
      <w:spacing w:after="0" w:line="300" w:lineRule="auto"/>
      <w:ind w:firstLine="900"/>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temtext1">
    <w:name w:val="itemtext1"/>
    <w:rsid w:val="00FC7098"/>
    <w:rPr>
      <w:rFonts w:ascii="Tahoma" w:hAnsi="Tahoma" w:cs="Tahoma" w:hint="default"/>
      <w:color w:val="000000"/>
      <w:sz w:val="20"/>
      <w:szCs w:val="20"/>
    </w:rPr>
  </w:style>
  <w:style w:type="character" w:customStyle="1" w:styleId="itemtext">
    <w:name w:val="itemtext"/>
    <w:rsid w:val="00FC7098"/>
  </w:style>
  <w:style w:type="paragraph" w:styleId="ac">
    <w:name w:val="Balloon Text"/>
    <w:basedOn w:val="a"/>
    <w:link w:val="ad"/>
    <w:rsid w:val="00FC7098"/>
    <w:pPr>
      <w:widowControl w:val="0"/>
      <w:spacing w:after="0" w:line="240" w:lineRule="auto"/>
      <w:ind w:firstLine="900"/>
    </w:pPr>
    <w:rPr>
      <w:rFonts w:ascii="Segoe UI" w:eastAsia="Times New Roman" w:hAnsi="Segoe UI" w:cs="Segoe UI"/>
      <w:snapToGrid w:val="0"/>
      <w:sz w:val="18"/>
      <w:szCs w:val="18"/>
      <w:lang w:eastAsia="ru-RU"/>
    </w:rPr>
  </w:style>
  <w:style w:type="character" w:customStyle="1" w:styleId="ad">
    <w:name w:val="Текст выноски Знак"/>
    <w:basedOn w:val="a0"/>
    <w:link w:val="ac"/>
    <w:rsid w:val="00FC7098"/>
    <w:rPr>
      <w:rFonts w:ascii="Segoe UI" w:eastAsia="Times New Roman" w:hAnsi="Segoe UI" w:cs="Segoe UI"/>
      <w:snapToGrid w:val="0"/>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20</Pages>
  <Words>11515</Words>
  <Characters>65641</Characters>
  <Application>Microsoft Office Word</Application>
  <DocSecurity>0</DocSecurity>
  <Lines>547</Lines>
  <Paragraphs>154</Paragraphs>
  <ScaleCrop>false</ScaleCrop>
  <HeadingPairs>
    <vt:vector size="2" baseType="variant">
      <vt:variant>
        <vt:lpstr>Название</vt:lpstr>
      </vt:variant>
      <vt:variant>
        <vt:i4>1</vt:i4>
      </vt:variant>
    </vt:vector>
  </HeadingPairs>
  <TitlesOfParts>
    <vt:vector size="1" baseType="lpstr">
      <vt:lpstr/>
    </vt:vector>
  </TitlesOfParts>
  <Company>Rimera</Company>
  <LinksUpToDate>false</LinksUpToDate>
  <CharactersWithSpaces>77002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Гайнуллина Анжела Ильдаровна</dc:creator>
  <cp:lastModifiedBy>Гайнуллина Анжела Ильдаровна</cp:lastModifiedBy>
  <cp:revision>3</cp:revision>
  <dcterms:created xsi:type="dcterms:W3CDTF">2018-11-14T09:53:00Z</dcterms:created>
  <dcterms:modified xsi:type="dcterms:W3CDTF">2018-11-22T09:34:00Z</dcterms:modified>
</cp:coreProperties>
</file>