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7B41E7" w:rsidP="00B314D0">
      <w:pPr>
        <w:pStyle w:val="1"/>
        <w:ind w:firstLine="0"/>
        <w:jc w:val="center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89740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5C5F05">
        <w:rPr>
          <w:rFonts w:ascii="Arial" w:eastAsia="Calibri" w:hAnsi="Arial" w:cs="Arial"/>
          <w:b/>
          <w:sz w:val="22"/>
          <w:szCs w:val="22"/>
          <w:lang w:eastAsia="en-US"/>
        </w:rPr>
        <w:t>81/13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F06B87">
        <w:rPr>
          <w:rFonts w:ascii="Arial" w:eastAsia="Calibri" w:hAnsi="Arial" w:cs="Arial"/>
          <w:b/>
          <w:sz w:val="22"/>
          <w:szCs w:val="22"/>
          <w:lang w:eastAsia="en-US"/>
        </w:rPr>
        <w:t>0</w:t>
      </w:r>
      <w:r w:rsidR="005C5F05">
        <w:rPr>
          <w:rFonts w:ascii="Arial" w:eastAsia="Calibri" w:hAnsi="Arial" w:cs="Arial"/>
          <w:b/>
          <w:sz w:val="22"/>
          <w:szCs w:val="22"/>
          <w:lang w:eastAsia="en-US"/>
        </w:rPr>
        <w:t>2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F06B87">
        <w:rPr>
          <w:rFonts w:ascii="Arial" w:eastAsia="Calibri" w:hAnsi="Arial" w:cs="Arial"/>
          <w:b/>
          <w:sz w:val="22"/>
          <w:szCs w:val="22"/>
          <w:lang w:eastAsia="en-US"/>
        </w:rPr>
        <w:t xml:space="preserve">февраля 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7522CE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F06B87">
        <w:rPr>
          <w:rFonts w:ascii="Arial" w:eastAsia="Calibri" w:hAnsi="Arial" w:cs="Arial"/>
          <w:b/>
          <w:sz w:val="22"/>
          <w:szCs w:val="22"/>
          <w:lang w:eastAsia="en-US"/>
        </w:rPr>
        <w:t>8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257"/>
        <w:gridCol w:w="4248"/>
        <w:gridCol w:w="1559"/>
      </w:tblGrid>
      <w:tr w:rsidR="007B41E7" w:rsidRPr="00461E5D" w:rsidTr="004910CB">
        <w:tc>
          <w:tcPr>
            <w:tcW w:w="568" w:type="dxa"/>
            <w:shd w:val="clear" w:color="auto" w:fill="auto"/>
            <w:vAlign w:val="center"/>
          </w:tcPr>
          <w:p w:rsidR="007B41E7" w:rsidRPr="00461E5D" w:rsidRDefault="007B41E7" w:rsidP="002A28AB">
            <w:pPr>
              <w:ind w:right="-108"/>
              <w:contextualSpacing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248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559" w:type="dxa"/>
            <w:shd w:val="clear" w:color="auto" w:fill="auto"/>
          </w:tcPr>
          <w:p w:rsidR="007B41E7" w:rsidRPr="004910CB" w:rsidRDefault="007B41E7" w:rsidP="004910CB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4910CB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Примечания</w:t>
            </w:r>
          </w:p>
        </w:tc>
      </w:tr>
      <w:tr w:rsidR="007B41E7" w:rsidRPr="00461E5D" w:rsidTr="004910CB">
        <w:tc>
          <w:tcPr>
            <w:tcW w:w="568" w:type="dxa"/>
            <w:shd w:val="clear" w:color="auto" w:fill="auto"/>
            <w:vAlign w:val="center"/>
          </w:tcPr>
          <w:p w:rsidR="007B41E7" w:rsidRPr="00461E5D" w:rsidRDefault="007B41E7" w:rsidP="002A28AB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2A28A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</w:t>
            </w:r>
            <w:r w:rsidR="002A28A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248" w:type="dxa"/>
            <w:shd w:val="clear" w:color="auto" w:fill="auto"/>
          </w:tcPr>
          <w:p w:rsidR="007B41E7" w:rsidRPr="00B314D0" w:rsidRDefault="005C5F05" w:rsidP="00897401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5C5F0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казание услуг по </w:t>
            </w:r>
            <w:r w:rsidR="004910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электро</w:t>
            </w:r>
            <w:r w:rsidRPr="005C5F0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измерению и </w:t>
            </w:r>
            <w:r w:rsidR="004910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электро</w:t>
            </w:r>
            <w:r w:rsidRPr="005C5F0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испытанию энергетического оборудования</w:t>
            </w:r>
            <w:r w:rsidR="002A28A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  <w:proofErr w:type="gramStart"/>
            <w:r w:rsidR="002A28A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СИЗ</w:t>
            </w:r>
            <w:proofErr w:type="gramEnd"/>
            <w:r w:rsidRPr="005C5F05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4910CB">
        <w:tc>
          <w:tcPr>
            <w:tcW w:w="568" w:type="dxa"/>
            <w:shd w:val="clear" w:color="auto" w:fill="auto"/>
            <w:vAlign w:val="center"/>
          </w:tcPr>
          <w:p w:rsidR="007B41E7" w:rsidRPr="00461E5D" w:rsidRDefault="007B41E7" w:rsidP="002A28AB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Количество поставляемых </w:t>
            </w:r>
            <w:r w:rsidR="002A28A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</w:t>
            </w:r>
          </w:p>
        </w:tc>
        <w:tc>
          <w:tcPr>
            <w:tcW w:w="4248" w:type="dxa"/>
            <w:shd w:val="clear" w:color="auto" w:fill="auto"/>
          </w:tcPr>
          <w:p w:rsidR="007B41E7" w:rsidRPr="00B314D0" w:rsidRDefault="00F70772" w:rsidP="00AF015D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</w:t>
            </w:r>
            <w:r w:rsidR="00AF015D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ю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№1</w:t>
            </w:r>
          </w:p>
        </w:tc>
        <w:tc>
          <w:tcPr>
            <w:tcW w:w="155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4910CB">
        <w:tc>
          <w:tcPr>
            <w:tcW w:w="568" w:type="dxa"/>
            <w:shd w:val="clear" w:color="auto" w:fill="auto"/>
            <w:vAlign w:val="center"/>
          </w:tcPr>
          <w:p w:rsidR="007B41E7" w:rsidRPr="00461E5D" w:rsidRDefault="007B41E7" w:rsidP="002A28AB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248" w:type="dxa"/>
            <w:shd w:val="clear" w:color="auto" w:fill="auto"/>
          </w:tcPr>
          <w:p w:rsidR="007B41E7" w:rsidRPr="00B314D0" w:rsidRDefault="0089740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  <w:tc>
          <w:tcPr>
            <w:tcW w:w="155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4910CB">
        <w:tc>
          <w:tcPr>
            <w:tcW w:w="568" w:type="dxa"/>
            <w:shd w:val="clear" w:color="auto" w:fill="auto"/>
            <w:vAlign w:val="center"/>
          </w:tcPr>
          <w:p w:rsidR="007B41E7" w:rsidRPr="00461E5D" w:rsidRDefault="007B41E7" w:rsidP="002A28AB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248" w:type="dxa"/>
            <w:shd w:val="clear" w:color="auto" w:fill="auto"/>
          </w:tcPr>
          <w:p w:rsidR="007B41E7" w:rsidRPr="00B314D0" w:rsidRDefault="00C016FF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629811, РФ, Ямало-Ненецкий автономный округ, г. Ноябрьск, промзона</w:t>
            </w:r>
          </w:p>
        </w:tc>
        <w:tc>
          <w:tcPr>
            <w:tcW w:w="155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4910CB">
        <w:trPr>
          <w:trHeight w:val="653"/>
        </w:trPr>
        <w:tc>
          <w:tcPr>
            <w:tcW w:w="568" w:type="dxa"/>
            <w:shd w:val="clear" w:color="auto" w:fill="auto"/>
            <w:vAlign w:val="center"/>
          </w:tcPr>
          <w:p w:rsidR="007B41E7" w:rsidRPr="00461E5D" w:rsidRDefault="007B41E7" w:rsidP="002A28AB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248" w:type="dxa"/>
            <w:shd w:val="clear" w:color="auto" w:fill="auto"/>
          </w:tcPr>
          <w:p w:rsidR="007B41E7" w:rsidRPr="00B314D0" w:rsidRDefault="00F06B87" w:rsidP="00CB3F35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2018г.</w:t>
            </w:r>
          </w:p>
        </w:tc>
        <w:tc>
          <w:tcPr>
            <w:tcW w:w="155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4910CB">
        <w:tc>
          <w:tcPr>
            <w:tcW w:w="568" w:type="dxa"/>
            <w:shd w:val="clear" w:color="auto" w:fill="auto"/>
            <w:vAlign w:val="center"/>
          </w:tcPr>
          <w:p w:rsidR="007B41E7" w:rsidRPr="00461E5D" w:rsidRDefault="007B41E7" w:rsidP="002A28AB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2A28AB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Транспортные затраты.</w:t>
            </w:r>
          </w:p>
        </w:tc>
        <w:tc>
          <w:tcPr>
            <w:tcW w:w="4248" w:type="dxa"/>
            <w:shd w:val="clear" w:color="auto" w:fill="auto"/>
          </w:tcPr>
          <w:p w:rsidR="007B41E7" w:rsidRPr="00B314D0" w:rsidRDefault="00B314D0" w:rsidP="002A28A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Автомобильным транспортом.</w:t>
            </w:r>
          </w:p>
        </w:tc>
        <w:tc>
          <w:tcPr>
            <w:tcW w:w="155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4910CB">
        <w:tc>
          <w:tcPr>
            <w:tcW w:w="568" w:type="dxa"/>
            <w:shd w:val="clear" w:color="auto" w:fill="auto"/>
            <w:vAlign w:val="center"/>
          </w:tcPr>
          <w:p w:rsidR="007B41E7" w:rsidRPr="00461E5D" w:rsidRDefault="007B41E7" w:rsidP="002A28AB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248" w:type="dxa"/>
            <w:shd w:val="clear" w:color="auto" w:fill="auto"/>
          </w:tcPr>
          <w:p w:rsidR="007B41E7" w:rsidRPr="009B10AE" w:rsidRDefault="00A3228F" w:rsidP="002A28AB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Доставка за счет Поставщика д</w:t>
            </w:r>
            <w:r w:rsidR="000B23DA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о </w:t>
            </w:r>
            <w:r w:rsidR="002A28AB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объектов</w:t>
            </w:r>
            <w:r w:rsidR="000B23DA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Покупателя.</w:t>
            </w:r>
          </w:p>
        </w:tc>
        <w:tc>
          <w:tcPr>
            <w:tcW w:w="155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4910CB">
        <w:tc>
          <w:tcPr>
            <w:tcW w:w="568" w:type="dxa"/>
            <w:shd w:val="clear" w:color="auto" w:fill="auto"/>
            <w:vAlign w:val="center"/>
          </w:tcPr>
          <w:p w:rsidR="007B41E7" w:rsidRPr="00461E5D" w:rsidRDefault="007B41E7" w:rsidP="002A28AB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2A28A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Общие требования к </w:t>
            </w:r>
            <w:r w:rsidR="002A28A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услугам</w:t>
            </w:r>
          </w:p>
        </w:tc>
        <w:tc>
          <w:tcPr>
            <w:tcW w:w="4248" w:type="dxa"/>
            <w:shd w:val="clear" w:color="auto" w:fill="auto"/>
          </w:tcPr>
          <w:p w:rsidR="007B41E7" w:rsidRPr="00B314D0" w:rsidRDefault="002A28AB" w:rsidP="002A28AB">
            <w:pPr>
              <w:rPr>
                <w:rFonts w:ascii="Arial" w:eastAsia="Calibri" w:hAnsi="Arial" w:cs="Arial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</w:rPr>
              <w:t>Согласно требованиям на данному</w:t>
            </w:r>
            <w:r w:rsidR="009B10AE" w:rsidRPr="009B10AE">
              <w:rPr>
                <w:rFonts w:ascii="Arial" w:eastAsia="Calibri" w:hAnsi="Arial" w:cs="Arial"/>
                <w:sz w:val="22"/>
                <w:szCs w:val="22"/>
              </w:rPr>
              <w:t xml:space="preserve"> вид</w:t>
            </w:r>
            <w:r>
              <w:rPr>
                <w:rFonts w:ascii="Arial" w:eastAsia="Calibri" w:hAnsi="Arial" w:cs="Arial"/>
                <w:sz w:val="22"/>
                <w:szCs w:val="22"/>
              </w:rPr>
              <w:t>у</w:t>
            </w:r>
            <w:r w:rsidR="009B10AE" w:rsidRPr="009B10AE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>услуг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4910CB">
        <w:tc>
          <w:tcPr>
            <w:tcW w:w="568" w:type="dxa"/>
            <w:shd w:val="clear" w:color="auto" w:fill="auto"/>
            <w:vAlign w:val="center"/>
          </w:tcPr>
          <w:p w:rsidR="007B41E7" w:rsidRPr="00461E5D" w:rsidRDefault="007B41E7" w:rsidP="002A28AB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4910C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к качеству </w:t>
            </w:r>
            <w:r w:rsidR="002A28A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, качественным свойствам </w:t>
            </w:r>
            <w:r w:rsidR="002A28A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</w:t>
            </w:r>
          </w:p>
        </w:tc>
        <w:tc>
          <w:tcPr>
            <w:tcW w:w="4248" w:type="dxa"/>
            <w:shd w:val="clear" w:color="auto" w:fill="auto"/>
          </w:tcPr>
          <w:p w:rsidR="007B41E7" w:rsidRPr="00B314D0" w:rsidRDefault="00803CA4" w:rsidP="009B10AE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 xml:space="preserve">Согласно </w:t>
            </w:r>
            <w:r w:rsidR="009B10AE">
              <w:rPr>
                <w:rFonts w:ascii="Arial" w:eastAsia="Calibri" w:hAnsi="Arial" w:cs="Arial"/>
                <w:sz w:val="22"/>
                <w:szCs w:val="22"/>
              </w:rPr>
              <w:t>условиям договора</w:t>
            </w:r>
          </w:p>
        </w:tc>
        <w:tc>
          <w:tcPr>
            <w:tcW w:w="155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4910CB">
        <w:tc>
          <w:tcPr>
            <w:tcW w:w="568" w:type="dxa"/>
            <w:shd w:val="clear" w:color="auto" w:fill="auto"/>
            <w:vAlign w:val="center"/>
          </w:tcPr>
          <w:p w:rsidR="007B41E7" w:rsidRPr="00461E5D" w:rsidRDefault="007B41E7" w:rsidP="002A28AB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комплектности </w:t>
            </w:r>
            <w:r w:rsidR="00374C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</w:t>
            </w:r>
          </w:p>
        </w:tc>
        <w:tc>
          <w:tcPr>
            <w:tcW w:w="4248" w:type="dxa"/>
            <w:shd w:val="clear" w:color="auto" w:fill="auto"/>
          </w:tcPr>
          <w:p w:rsidR="007B41E7" w:rsidRPr="00B314D0" w:rsidRDefault="00300D45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приложению №1</w:t>
            </w:r>
          </w:p>
        </w:tc>
        <w:tc>
          <w:tcPr>
            <w:tcW w:w="155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4910CB">
        <w:tc>
          <w:tcPr>
            <w:tcW w:w="568" w:type="dxa"/>
            <w:shd w:val="clear" w:color="auto" w:fill="auto"/>
            <w:vAlign w:val="center"/>
          </w:tcPr>
          <w:p w:rsidR="007B41E7" w:rsidRPr="00461E5D" w:rsidRDefault="007B41E7" w:rsidP="002A28AB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248" w:type="dxa"/>
            <w:shd w:val="clear" w:color="auto" w:fill="auto"/>
          </w:tcPr>
          <w:p w:rsidR="007B41E7" w:rsidRPr="00B314D0" w:rsidRDefault="00374C18" w:rsidP="00374C18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долж</w:t>
            </w:r>
            <w:r w:rsidR="009B10AE" w:rsidRPr="009B10AE">
              <w:rPr>
                <w:rFonts w:ascii="Arial" w:eastAsia="Calibri" w:hAnsi="Arial" w:cs="Arial"/>
                <w:sz w:val="22"/>
                <w:szCs w:val="22"/>
              </w:rPr>
              <w:t>н</w:t>
            </w:r>
            <w:r>
              <w:rPr>
                <w:rFonts w:ascii="Arial" w:eastAsia="Calibri" w:hAnsi="Arial" w:cs="Arial"/>
                <w:sz w:val="22"/>
                <w:szCs w:val="22"/>
              </w:rPr>
              <w:t>ы</w:t>
            </w:r>
            <w:r w:rsidR="009B10AE" w:rsidRPr="009B10AE">
              <w:rPr>
                <w:rFonts w:ascii="Arial" w:eastAsia="Calibri" w:hAnsi="Arial" w:cs="Arial"/>
                <w:sz w:val="22"/>
                <w:szCs w:val="22"/>
              </w:rPr>
              <w:t xml:space="preserve"> сопровождаться оригиналом </w:t>
            </w:r>
            <w:r>
              <w:rPr>
                <w:rFonts w:ascii="Arial" w:eastAsia="Calibri" w:hAnsi="Arial" w:cs="Arial"/>
                <w:sz w:val="22"/>
                <w:szCs w:val="22"/>
              </w:rPr>
              <w:t>актов выполненных работ</w:t>
            </w:r>
            <w:r w:rsidR="009B10AE">
              <w:rPr>
                <w:rFonts w:ascii="Arial" w:eastAsia="Calibri" w:hAnsi="Arial" w:cs="Arial"/>
                <w:sz w:val="22"/>
                <w:szCs w:val="22"/>
              </w:rPr>
              <w:t xml:space="preserve">, </w:t>
            </w:r>
            <w:proofErr w:type="gramStart"/>
            <w:r w:rsidR="009B10AE">
              <w:rPr>
                <w:rFonts w:ascii="Arial" w:eastAsia="Calibri" w:hAnsi="Arial" w:cs="Arial"/>
                <w:sz w:val="22"/>
                <w:szCs w:val="22"/>
              </w:rPr>
              <w:t>счет-фактуры</w:t>
            </w:r>
            <w:proofErr w:type="gramEnd"/>
            <w:r w:rsidR="009B10AE">
              <w:rPr>
                <w:rFonts w:ascii="Arial" w:eastAsia="Calibri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eastAsia="Calibri" w:hAnsi="Arial" w:cs="Arial"/>
                <w:sz w:val="22"/>
                <w:szCs w:val="22"/>
              </w:rPr>
              <w:t>протоколов измерений и испытаний.</w:t>
            </w:r>
          </w:p>
        </w:tc>
        <w:tc>
          <w:tcPr>
            <w:tcW w:w="155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4910CB">
        <w:tc>
          <w:tcPr>
            <w:tcW w:w="568" w:type="dxa"/>
            <w:shd w:val="clear" w:color="auto" w:fill="auto"/>
            <w:vAlign w:val="center"/>
          </w:tcPr>
          <w:p w:rsidR="007B41E7" w:rsidRPr="00461E5D" w:rsidRDefault="007B41E7" w:rsidP="002A28AB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248" w:type="dxa"/>
            <w:shd w:val="clear" w:color="auto" w:fill="auto"/>
          </w:tcPr>
          <w:p w:rsidR="007B41E7" w:rsidRPr="00B314D0" w:rsidRDefault="00300D45" w:rsidP="00300D4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5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4910CB">
        <w:tc>
          <w:tcPr>
            <w:tcW w:w="568" w:type="dxa"/>
            <w:shd w:val="clear" w:color="auto" w:fill="auto"/>
            <w:vAlign w:val="center"/>
          </w:tcPr>
          <w:p w:rsidR="007B41E7" w:rsidRPr="00461E5D" w:rsidRDefault="007B41E7" w:rsidP="002A28AB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к безопасности </w:t>
            </w:r>
            <w:r w:rsidR="00374C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</w:t>
            </w:r>
          </w:p>
        </w:tc>
        <w:tc>
          <w:tcPr>
            <w:tcW w:w="4248" w:type="dxa"/>
            <w:shd w:val="clear" w:color="auto" w:fill="auto"/>
          </w:tcPr>
          <w:p w:rsidR="007B41E7" w:rsidRPr="00B314D0" w:rsidRDefault="009B10AE" w:rsidP="003C1949">
            <w:pPr>
              <w:jc w:val="both"/>
              <w:rPr>
                <w:rFonts w:ascii="Arial" w:eastAsia="Calibri" w:hAnsi="Arial" w:cs="Arial"/>
                <w:color w:val="FF0000"/>
                <w:lang w:eastAsia="en-US"/>
              </w:rPr>
            </w:pPr>
            <w:r w:rsidRPr="009B10AE">
              <w:rPr>
                <w:rFonts w:ascii="Arial" w:eastAsia="Calibri" w:hAnsi="Arial" w:cs="Arial"/>
                <w:sz w:val="22"/>
                <w:szCs w:val="22"/>
              </w:rPr>
              <w:t>Согласно условиям договора</w:t>
            </w:r>
          </w:p>
        </w:tc>
        <w:tc>
          <w:tcPr>
            <w:tcW w:w="155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4910CB">
        <w:tc>
          <w:tcPr>
            <w:tcW w:w="568" w:type="dxa"/>
            <w:shd w:val="clear" w:color="auto" w:fill="auto"/>
            <w:vAlign w:val="center"/>
          </w:tcPr>
          <w:p w:rsidR="007B41E7" w:rsidRPr="00461E5D" w:rsidRDefault="007B41E7" w:rsidP="002A28AB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Порядок сдачи и приемки </w:t>
            </w:r>
            <w:r w:rsidR="00374C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</w:t>
            </w:r>
          </w:p>
        </w:tc>
        <w:tc>
          <w:tcPr>
            <w:tcW w:w="4248" w:type="dxa"/>
            <w:shd w:val="clear" w:color="auto" w:fill="auto"/>
          </w:tcPr>
          <w:p w:rsidR="007B41E7" w:rsidRPr="00B314D0" w:rsidRDefault="009B10AE" w:rsidP="005B185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B10AE">
              <w:rPr>
                <w:rFonts w:ascii="Arial" w:eastAsia="Calibri" w:hAnsi="Arial" w:cs="Arial"/>
                <w:sz w:val="22"/>
                <w:szCs w:val="22"/>
              </w:rPr>
              <w:t>Согласно условиям договора</w:t>
            </w:r>
          </w:p>
        </w:tc>
        <w:tc>
          <w:tcPr>
            <w:tcW w:w="155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4910CB">
        <w:tc>
          <w:tcPr>
            <w:tcW w:w="568" w:type="dxa"/>
            <w:shd w:val="clear" w:color="auto" w:fill="auto"/>
            <w:vAlign w:val="center"/>
          </w:tcPr>
          <w:p w:rsidR="007B41E7" w:rsidRPr="00461E5D" w:rsidRDefault="007B41E7" w:rsidP="002A28AB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248" w:type="dxa"/>
            <w:shd w:val="clear" w:color="auto" w:fill="auto"/>
          </w:tcPr>
          <w:p w:rsidR="007B41E7" w:rsidRPr="00B314D0" w:rsidRDefault="00A3247D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5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4910CB">
        <w:tc>
          <w:tcPr>
            <w:tcW w:w="568" w:type="dxa"/>
            <w:shd w:val="clear" w:color="auto" w:fill="auto"/>
            <w:vAlign w:val="center"/>
          </w:tcPr>
          <w:p w:rsidR="007B41E7" w:rsidRPr="00461E5D" w:rsidRDefault="007B41E7" w:rsidP="002A28AB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248" w:type="dxa"/>
            <w:shd w:val="clear" w:color="auto" w:fill="auto"/>
          </w:tcPr>
          <w:p w:rsidR="007B41E7" w:rsidRPr="00B314D0" w:rsidRDefault="00A3247D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5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A3247D" w:rsidRPr="00461E5D" w:rsidTr="004910CB">
        <w:tc>
          <w:tcPr>
            <w:tcW w:w="568" w:type="dxa"/>
            <w:shd w:val="clear" w:color="auto" w:fill="auto"/>
            <w:vAlign w:val="center"/>
          </w:tcPr>
          <w:p w:rsidR="00A3247D" w:rsidRPr="00461E5D" w:rsidRDefault="00A3247D" w:rsidP="002A28AB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3247D" w:rsidRPr="00461E5D" w:rsidRDefault="00A3247D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объему гарантий качества </w:t>
            </w:r>
            <w:r w:rsidR="00374C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</w:t>
            </w:r>
          </w:p>
        </w:tc>
        <w:tc>
          <w:tcPr>
            <w:tcW w:w="4248" w:type="dxa"/>
            <w:shd w:val="clear" w:color="auto" w:fill="auto"/>
          </w:tcPr>
          <w:p w:rsidR="00A3247D" w:rsidRPr="00B314D0" w:rsidRDefault="009B10AE">
            <w:r w:rsidRPr="009B10AE">
              <w:rPr>
                <w:rFonts w:ascii="Arial" w:eastAsia="Calibri" w:hAnsi="Arial" w:cs="Arial"/>
                <w:sz w:val="22"/>
                <w:szCs w:val="22"/>
              </w:rPr>
              <w:t>Согласно условиям договора</w:t>
            </w:r>
          </w:p>
        </w:tc>
        <w:tc>
          <w:tcPr>
            <w:tcW w:w="1559" w:type="dxa"/>
            <w:shd w:val="clear" w:color="auto" w:fill="auto"/>
          </w:tcPr>
          <w:p w:rsidR="00A3247D" w:rsidRPr="00461E5D" w:rsidRDefault="00A3247D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A3247D" w:rsidRPr="00461E5D" w:rsidTr="004910CB">
        <w:tc>
          <w:tcPr>
            <w:tcW w:w="568" w:type="dxa"/>
            <w:shd w:val="clear" w:color="auto" w:fill="auto"/>
            <w:vAlign w:val="center"/>
          </w:tcPr>
          <w:p w:rsidR="00A3247D" w:rsidRPr="00461E5D" w:rsidRDefault="00A3247D" w:rsidP="002A28AB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3247D" w:rsidRPr="00461E5D" w:rsidRDefault="00A3247D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  <w:r w:rsidR="00374C18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r w:rsidR="00374C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</w:t>
            </w:r>
          </w:p>
        </w:tc>
        <w:tc>
          <w:tcPr>
            <w:tcW w:w="4248" w:type="dxa"/>
            <w:shd w:val="clear" w:color="auto" w:fill="auto"/>
          </w:tcPr>
          <w:p w:rsidR="00A3247D" w:rsidRPr="00B314D0" w:rsidRDefault="009B10AE">
            <w:r w:rsidRPr="009B10AE">
              <w:rPr>
                <w:rFonts w:ascii="Arial" w:eastAsia="Calibri" w:hAnsi="Arial" w:cs="Arial"/>
                <w:sz w:val="22"/>
                <w:szCs w:val="22"/>
              </w:rPr>
              <w:t>Согласно условиям договора</w:t>
            </w:r>
          </w:p>
        </w:tc>
        <w:tc>
          <w:tcPr>
            <w:tcW w:w="1559" w:type="dxa"/>
            <w:shd w:val="clear" w:color="auto" w:fill="auto"/>
          </w:tcPr>
          <w:p w:rsidR="00A3247D" w:rsidRPr="00461E5D" w:rsidRDefault="00A3247D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4910CB">
        <w:tc>
          <w:tcPr>
            <w:tcW w:w="568" w:type="dxa"/>
            <w:shd w:val="clear" w:color="auto" w:fill="auto"/>
            <w:vAlign w:val="center"/>
          </w:tcPr>
          <w:p w:rsidR="007B41E7" w:rsidRPr="00461E5D" w:rsidRDefault="007B41E7" w:rsidP="002A28AB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248" w:type="dxa"/>
            <w:shd w:val="clear" w:color="auto" w:fill="auto"/>
          </w:tcPr>
          <w:p w:rsidR="007B41E7" w:rsidRPr="00B314D0" w:rsidRDefault="009F204E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4910CB">
        <w:tc>
          <w:tcPr>
            <w:tcW w:w="568" w:type="dxa"/>
            <w:shd w:val="clear" w:color="auto" w:fill="auto"/>
            <w:vAlign w:val="center"/>
          </w:tcPr>
          <w:p w:rsidR="007B41E7" w:rsidRPr="00461E5D" w:rsidRDefault="007B41E7" w:rsidP="002A28AB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Правовое регулирование приобретения и использования поставляемых </w:t>
            </w:r>
            <w:r w:rsidR="00374C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</w:t>
            </w:r>
          </w:p>
        </w:tc>
        <w:tc>
          <w:tcPr>
            <w:tcW w:w="4248" w:type="dxa"/>
            <w:shd w:val="clear" w:color="auto" w:fill="auto"/>
          </w:tcPr>
          <w:p w:rsidR="007B41E7" w:rsidRPr="00B314D0" w:rsidRDefault="009B10AE" w:rsidP="003C1949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B10AE">
              <w:rPr>
                <w:rFonts w:ascii="Arial" w:eastAsia="Calibri" w:hAnsi="Arial" w:cs="Arial"/>
                <w:sz w:val="22"/>
                <w:szCs w:val="22"/>
              </w:rPr>
              <w:t>Согласно условиям договора</w:t>
            </w:r>
          </w:p>
        </w:tc>
        <w:tc>
          <w:tcPr>
            <w:tcW w:w="155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4910CB">
        <w:tc>
          <w:tcPr>
            <w:tcW w:w="568" w:type="dxa"/>
            <w:shd w:val="clear" w:color="auto" w:fill="auto"/>
            <w:vAlign w:val="center"/>
          </w:tcPr>
          <w:p w:rsidR="007B41E7" w:rsidRPr="00461E5D" w:rsidRDefault="007B41E7" w:rsidP="002A28AB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Иные требования к </w:t>
            </w:r>
            <w:r w:rsidR="00374C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</w:t>
            </w:r>
            <w:r w:rsidR="00374C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ам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по усмотрению  Инициатора</w:t>
            </w:r>
          </w:p>
        </w:tc>
        <w:tc>
          <w:tcPr>
            <w:tcW w:w="4248" w:type="dxa"/>
            <w:shd w:val="clear" w:color="auto" w:fill="auto"/>
          </w:tcPr>
          <w:p w:rsidR="007B41E7" w:rsidRPr="00B314D0" w:rsidRDefault="00A3247D" w:rsidP="005B185F">
            <w:pPr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5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4910CB">
        <w:tc>
          <w:tcPr>
            <w:tcW w:w="568" w:type="dxa"/>
            <w:shd w:val="clear" w:color="auto" w:fill="auto"/>
            <w:vAlign w:val="center"/>
          </w:tcPr>
          <w:p w:rsidR="007B41E7" w:rsidRPr="00461E5D" w:rsidRDefault="007B41E7" w:rsidP="002A28AB">
            <w:pPr>
              <w:ind w:right="-108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22.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248" w:type="dxa"/>
            <w:shd w:val="clear" w:color="auto" w:fill="auto"/>
          </w:tcPr>
          <w:p w:rsidR="007B41E7" w:rsidRPr="00B314D0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</w:t>
            </w:r>
            <w:r w:rsidR="00F70772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говора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B314D0" w:rsidRDefault="00CB3F35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поставки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B314D0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и репутация участника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B314D0" w:rsidRDefault="00CB3F35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Отсрочка платежа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B314D0" w:rsidRDefault="009F204E" w:rsidP="004910CB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Транспортные </w:t>
            </w:r>
            <w:r w:rsidR="00E937CE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расходы 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включены в стоимость </w:t>
            </w:r>
            <w:r w:rsidR="004910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</w:t>
            </w:r>
            <w:r w:rsidR="00E937CE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 xml:space="preserve"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</w:t>
      </w:r>
      <w:bookmarkStart w:id="1" w:name="_GoBack"/>
      <w:bookmarkEnd w:id="1"/>
      <w:r w:rsidRPr="00461E5D">
        <w:rPr>
          <w:rFonts w:ascii="Arial" w:hAnsi="Arial" w:cs="Arial"/>
          <w:sz w:val="22"/>
          <w:szCs w:val="22"/>
        </w:rPr>
        <w:t>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CF08F2"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5C5F05" w:rsidP="00CF08F2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Чепурняк А.И.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461E5D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4B4134" w:rsidP="00CF08F2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Краснобаев Е.В.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F06B87" w:rsidRDefault="00F06B8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F06B87">
        <w:rPr>
          <w:rFonts w:ascii="Arial" w:hAnsi="Arial" w:cs="Arial"/>
          <w:sz w:val="22"/>
          <w:szCs w:val="22"/>
        </w:rPr>
        <w:t xml:space="preserve">Заместитель главного инженера </w:t>
      </w:r>
    </w:p>
    <w:p w:rsidR="00AA7066" w:rsidRDefault="00F06B8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F06B87">
        <w:rPr>
          <w:rFonts w:ascii="Arial" w:hAnsi="Arial" w:cs="Arial"/>
          <w:sz w:val="22"/>
          <w:szCs w:val="22"/>
        </w:rPr>
        <w:t>по подготовке и обеспечению производства</w:t>
      </w:r>
      <w:r>
        <w:rPr>
          <w:rFonts w:ascii="Arial" w:hAnsi="Arial" w:cs="Arial"/>
          <w:sz w:val="22"/>
          <w:szCs w:val="22"/>
        </w:rPr>
        <w:t xml:space="preserve">                     </w:t>
      </w:r>
      <w:r w:rsidR="001605DB">
        <w:rPr>
          <w:rFonts w:ascii="Arial" w:hAnsi="Arial" w:cs="Arial"/>
          <w:sz w:val="22"/>
          <w:szCs w:val="22"/>
        </w:rPr>
        <w:t>Мельник С.С.</w:t>
      </w:r>
    </w:p>
    <w:p w:rsidR="007B41E7" w:rsidRPr="00461E5D" w:rsidRDefault="00B314D0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Финансовый директор</w:t>
      </w:r>
      <w:r w:rsidR="00E77BF8">
        <w:rPr>
          <w:rFonts w:ascii="Arial" w:hAnsi="Arial" w:cs="Arial"/>
          <w:sz w:val="22"/>
          <w:szCs w:val="22"/>
        </w:rPr>
        <w:tab/>
      </w:r>
      <w:r w:rsidR="001605DB">
        <w:rPr>
          <w:rFonts w:ascii="Arial" w:hAnsi="Arial" w:cs="Arial"/>
          <w:sz w:val="22"/>
          <w:szCs w:val="22"/>
        </w:rPr>
        <w:t>Комаров А.Е.</w:t>
      </w:r>
    </w:p>
    <w:p w:rsidR="000C2765" w:rsidRPr="00461E5D" w:rsidRDefault="000C2765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3B243CE6"/>
    <w:lvl w:ilvl="0" w:tplc="915E494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491E5E80"/>
    <w:lvl w:ilvl="0" w:tplc="EF9E459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0119"/>
    <w:rsid w:val="00056DA9"/>
    <w:rsid w:val="000B23DA"/>
    <w:rsid w:val="000C2765"/>
    <w:rsid w:val="001605DB"/>
    <w:rsid w:val="0016243B"/>
    <w:rsid w:val="00211F29"/>
    <w:rsid w:val="00271AEB"/>
    <w:rsid w:val="002A28AB"/>
    <w:rsid w:val="002A4575"/>
    <w:rsid w:val="00300D45"/>
    <w:rsid w:val="00374C18"/>
    <w:rsid w:val="003C1949"/>
    <w:rsid w:val="0042650F"/>
    <w:rsid w:val="00461E5D"/>
    <w:rsid w:val="004776B9"/>
    <w:rsid w:val="004910CB"/>
    <w:rsid w:val="004B4134"/>
    <w:rsid w:val="004D7A69"/>
    <w:rsid w:val="005273A7"/>
    <w:rsid w:val="00565A15"/>
    <w:rsid w:val="005B185F"/>
    <w:rsid w:val="005C5F05"/>
    <w:rsid w:val="00687D14"/>
    <w:rsid w:val="006A7944"/>
    <w:rsid w:val="006C2360"/>
    <w:rsid w:val="007143FA"/>
    <w:rsid w:val="007522CE"/>
    <w:rsid w:val="00767D86"/>
    <w:rsid w:val="007908A9"/>
    <w:rsid w:val="007B41E7"/>
    <w:rsid w:val="00803CA4"/>
    <w:rsid w:val="008717D7"/>
    <w:rsid w:val="00897401"/>
    <w:rsid w:val="009B10AE"/>
    <w:rsid w:val="009F204E"/>
    <w:rsid w:val="00A3228F"/>
    <w:rsid w:val="00A3247D"/>
    <w:rsid w:val="00AA7066"/>
    <w:rsid w:val="00AF015D"/>
    <w:rsid w:val="00B251FA"/>
    <w:rsid w:val="00B314D0"/>
    <w:rsid w:val="00B657BC"/>
    <w:rsid w:val="00B70119"/>
    <w:rsid w:val="00BB476A"/>
    <w:rsid w:val="00C016FF"/>
    <w:rsid w:val="00CB3F35"/>
    <w:rsid w:val="00D737DD"/>
    <w:rsid w:val="00DE225F"/>
    <w:rsid w:val="00E77BF8"/>
    <w:rsid w:val="00E937CE"/>
    <w:rsid w:val="00F06B87"/>
    <w:rsid w:val="00F7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Чепурняк Александр Иванович</cp:lastModifiedBy>
  <cp:revision>32</cp:revision>
  <cp:lastPrinted>2015-11-19T05:11:00Z</cp:lastPrinted>
  <dcterms:created xsi:type="dcterms:W3CDTF">2015-10-27T11:15:00Z</dcterms:created>
  <dcterms:modified xsi:type="dcterms:W3CDTF">2018-05-07T06:37:00Z</dcterms:modified>
</cp:coreProperties>
</file>