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hAnsi="Arial" w:cs="Arial"/>
          <w:b/>
          <w:sz w:val="22"/>
          <w:szCs w:val="22"/>
        </w:rPr>
        <w:t xml:space="preserve">              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</w:p>
    <w:p w:rsidR="0006607F" w:rsidRPr="001B2C90" w:rsidRDefault="009E62F0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1B2C90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265C9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186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9265C9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24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1826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265C9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августа</w:t>
      </w:r>
      <w:r w:rsidR="00EB50FE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00A1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6F76B1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услуги </w:t>
      </w:r>
      <w:proofErr w:type="spellStart"/>
      <w:proofErr w:type="gramStart"/>
      <w:r w:rsidR="006F76B1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строительно</w:t>
      </w:r>
      <w:proofErr w:type="spellEnd"/>
      <w:r w:rsidR="006F76B1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– монтажные</w:t>
      </w:r>
      <w:proofErr w:type="gramEnd"/>
      <w:r w:rsidR="006F76B1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работы по реконструкции открытой подкрановой балки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Филиал «РИМЕРА-Сервис-Нижневартовск» адрес: ХМАО-Югра,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1B2C90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1B2C90">
              <w:rPr>
                <w:rFonts w:ascii="Arial" w:hAnsi="Arial" w:cs="Arial"/>
                <w:sz w:val="22"/>
                <w:szCs w:val="22"/>
              </w:rPr>
              <w:t>ижневартовск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ул.Северная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 53. 8(3466)48-88-00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91374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предложений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74826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Строительно</w:t>
            </w:r>
            <w:proofErr w:type="spell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– монтажные</w:t>
            </w:r>
            <w:proofErr w:type="gram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работы по реконструкции открытой подкрановой балки</w:t>
            </w:r>
          </w:p>
        </w:tc>
      </w:tr>
      <w:tr w:rsidR="0006607F" w:rsidRPr="001B2C90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1B2C90" w:rsidRDefault="00846727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974826" w:rsidRPr="001B2C90" w:rsidRDefault="003C24B9" w:rsidP="00980C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97ADB" w:rsidP="00EB182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  <w:r w:rsidR="00910ABF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75462" w:rsidRPr="001B2C90" w:rsidTr="00913746"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75462" w:rsidRPr="001B2C90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Техническим заданием.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10ABF" w:rsidP="00910AB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». </w:t>
            </w:r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Тюменская обл., пос</w:t>
            </w:r>
            <w:r w:rsidR="0095750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581211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81211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ул</w:t>
            </w:r>
            <w:proofErr w:type="gramStart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.П</w:t>
            </w:r>
            <w:proofErr w:type="gramEnd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ервостроителей</w:t>
            </w:r>
            <w:proofErr w:type="spellEnd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581211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</w:t>
            </w:r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в </w:t>
            </w:r>
            <w:r w:rsidR="00C94CAB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пос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="007D7DF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F653D4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1B2C90" w:rsidP="001B2C9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90 календарных дней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-не проведение ликвидации  (реорганизации) участника закупки - </w:t>
            </w:r>
            <w:r w:rsidRPr="001B2C90">
              <w:rPr>
                <w:rFonts w:ascii="Arial" w:hAnsi="Arial" w:cs="Arial"/>
                <w:sz w:val="22"/>
                <w:szCs w:val="22"/>
              </w:rPr>
              <w:lastRenderedPageBreak/>
              <w:t>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AD7DFA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1B2C90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  <w:r w:rsidR="007D463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="001D5B47" w:rsidRPr="001B2C9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D23E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31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75462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года. </w:t>
            </w: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09:00 часов местного времени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77753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77753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 </w:t>
            </w:r>
          </w:p>
          <w:p w:rsidR="0006607F" w:rsidRPr="001B2C90" w:rsidRDefault="001D5B47" w:rsidP="009534F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534FA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1D23ED" w:rsidRDefault="001D23ED" w:rsidP="001D23ED">
            <w:pPr>
              <w:autoSpaceDE w:val="0"/>
              <w:autoSpaceDN w:val="0"/>
              <w:adjustRightInd w:val="0"/>
              <w:rPr>
                <w:rFonts w:ascii="Arial" w:hAnsi="Arial" w:cs="Arial"/>
                <w:color w:val="1F497D"/>
                <w:sz w:val="22"/>
                <w:szCs w:val="22"/>
              </w:rPr>
            </w:pPr>
            <w:r>
              <w:t xml:space="preserve">Документы  направить </w:t>
            </w:r>
            <w:proofErr w:type="gramStart"/>
            <w:r>
              <w:t>на</w:t>
            </w:r>
            <w:proofErr w:type="gramEnd"/>
            <w:r>
              <w:t xml:space="preserve"> по адресу 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rse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&gt;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</w:t>
            </w:r>
            <w:bookmarkStart w:id="1" w:name="_GoBack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bookmarkEnd w:id="1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 на отдельные позиции или часть объема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существу </w:t>
            </w:r>
          </w:p>
          <w:p w:rsidR="0006607F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1B2C90" w:rsidTr="00006725">
        <w:trPr>
          <w:trHeight w:val="858"/>
        </w:trPr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55426" w:rsidRPr="001B2C90" w:rsidRDefault="00AD7DFA" w:rsidP="003F31D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676ED5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Нижневартовск </w:t>
            </w:r>
            <w:proofErr w:type="spell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.С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еверная</w:t>
            </w:r>
            <w:proofErr w:type="spell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53, </w:t>
            </w:r>
            <w:r w:rsidR="003F31DE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3F31DE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F77753" w:rsidP="00F7775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="003F31DE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7193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1B2C90" w:rsidRDefault="009534FA" w:rsidP="009534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1B2C90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1B2C90" w:rsidRDefault="000C2765">
      <w:pPr>
        <w:rPr>
          <w:rFonts w:ascii="Arial" w:hAnsi="Arial" w:cs="Arial"/>
        </w:rPr>
      </w:pPr>
    </w:p>
    <w:sectPr w:rsidR="000C2765" w:rsidRPr="001B2C90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11415E"/>
    <w:multiLevelType w:val="hybridMultilevel"/>
    <w:tmpl w:val="AC2CB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6725"/>
    <w:rsid w:val="00034FFA"/>
    <w:rsid w:val="00042C4F"/>
    <w:rsid w:val="0006607F"/>
    <w:rsid w:val="000C2765"/>
    <w:rsid w:val="000E777A"/>
    <w:rsid w:val="00115167"/>
    <w:rsid w:val="001B2C90"/>
    <w:rsid w:val="001D23ED"/>
    <w:rsid w:val="001D5B47"/>
    <w:rsid w:val="0027193F"/>
    <w:rsid w:val="00286A27"/>
    <w:rsid w:val="002A6A41"/>
    <w:rsid w:val="002A7EDD"/>
    <w:rsid w:val="003334B7"/>
    <w:rsid w:val="00334CD7"/>
    <w:rsid w:val="00392D8F"/>
    <w:rsid w:val="0039660C"/>
    <w:rsid w:val="003C24B9"/>
    <w:rsid w:val="003F31DE"/>
    <w:rsid w:val="00413286"/>
    <w:rsid w:val="00413F49"/>
    <w:rsid w:val="00443B6D"/>
    <w:rsid w:val="00443CD5"/>
    <w:rsid w:val="00455426"/>
    <w:rsid w:val="004A07F7"/>
    <w:rsid w:val="00500A15"/>
    <w:rsid w:val="00546545"/>
    <w:rsid w:val="00560AE8"/>
    <w:rsid w:val="00581211"/>
    <w:rsid w:val="00594A47"/>
    <w:rsid w:val="005A6BB9"/>
    <w:rsid w:val="005B1B33"/>
    <w:rsid w:val="005C6AF2"/>
    <w:rsid w:val="005D17FF"/>
    <w:rsid w:val="005F13BD"/>
    <w:rsid w:val="00676ED5"/>
    <w:rsid w:val="00691E03"/>
    <w:rsid w:val="006F76B1"/>
    <w:rsid w:val="00706C69"/>
    <w:rsid w:val="0074069A"/>
    <w:rsid w:val="00777A41"/>
    <w:rsid w:val="00781444"/>
    <w:rsid w:val="00797ADB"/>
    <w:rsid w:val="007B6C28"/>
    <w:rsid w:val="007B7CFB"/>
    <w:rsid w:val="007D4631"/>
    <w:rsid w:val="007D7DFF"/>
    <w:rsid w:val="007F1A6A"/>
    <w:rsid w:val="00802432"/>
    <w:rsid w:val="008320C2"/>
    <w:rsid w:val="00846727"/>
    <w:rsid w:val="0084742B"/>
    <w:rsid w:val="008B0CDD"/>
    <w:rsid w:val="00906D44"/>
    <w:rsid w:val="00910ABF"/>
    <w:rsid w:val="00913746"/>
    <w:rsid w:val="00915202"/>
    <w:rsid w:val="009265C9"/>
    <w:rsid w:val="0093666F"/>
    <w:rsid w:val="00946657"/>
    <w:rsid w:val="009534FA"/>
    <w:rsid w:val="0095750F"/>
    <w:rsid w:val="00974826"/>
    <w:rsid w:val="00980C59"/>
    <w:rsid w:val="009E62F0"/>
    <w:rsid w:val="00A33029"/>
    <w:rsid w:val="00A449B5"/>
    <w:rsid w:val="00A6753D"/>
    <w:rsid w:val="00A92941"/>
    <w:rsid w:val="00AB5544"/>
    <w:rsid w:val="00AB6BE1"/>
    <w:rsid w:val="00AD11DC"/>
    <w:rsid w:val="00AD7DFA"/>
    <w:rsid w:val="00AF220E"/>
    <w:rsid w:val="00B2135A"/>
    <w:rsid w:val="00B35499"/>
    <w:rsid w:val="00B370F1"/>
    <w:rsid w:val="00B55204"/>
    <w:rsid w:val="00B66CAE"/>
    <w:rsid w:val="00B97FA9"/>
    <w:rsid w:val="00BD1B7F"/>
    <w:rsid w:val="00C32886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934BD"/>
    <w:rsid w:val="00DC5384"/>
    <w:rsid w:val="00DD0A6F"/>
    <w:rsid w:val="00E178C4"/>
    <w:rsid w:val="00E2569C"/>
    <w:rsid w:val="00E40D6F"/>
    <w:rsid w:val="00E8083A"/>
    <w:rsid w:val="00E9178A"/>
    <w:rsid w:val="00E92E18"/>
    <w:rsid w:val="00EB1826"/>
    <w:rsid w:val="00EB33BF"/>
    <w:rsid w:val="00EB50FE"/>
    <w:rsid w:val="00F653D4"/>
    <w:rsid w:val="00F73D65"/>
    <w:rsid w:val="00F75462"/>
    <w:rsid w:val="00F7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8</cp:revision>
  <dcterms:created xsi:type="dcterms:W3CDTF">2016-08-24T04:04:00Z</dcterms:created>
  <dcterms:modified xsi:type="dcterms:W3CDTF">2016-08-30T13:53:00Z</dcterms:modified>
</cp:coreProperties>
</file>