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BD" w:rsidRPr="009516B5" w:rsidRDefault="007733BD" w:rsidP="00887707">
      <w:pPr>
        <w:pStyle w:val="1"/>
        <w:ind w:firstLine="0"/>
        <w:jc w:val="center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9D2C13" w:rsidRDefault="007733BD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</w:p>
    <w:p w:rsidR="007733BD" w:rsidRPr="00534B27" w:rsidRDefault="00A57B99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от</w:t>
      </w:r>
      <w:r w:rsidR="00B071E2">
        <w:rPr>
          <w:rFonts w:ascii="Arial" w:eastAsia="Calibri" w:hAnsi="Arial" w:cs="Arial"/>
          <w:b/>
          <w:sz w:val="22"/>
          <w:szCs w:val="22"/>
          <w:lang w:eastAsia="en-US"/>
        </w:rPr>
        <w:t>«</w:t>
      </w:r>
      <w:r w:rsidR="006861FC">
        <w:rPr>
          <w:rFonts w:ascii="Arial" w:eastAsia="Calibri" w:hAnsi="Arial" w:cs="Arial"/>
          <w:b/>
          <w:sz w:val="22"/>
          <w:szCs w:val="22"/>
          <w:lang w:val="en-US" w:eastAsia="en-US"/>
        </w:rPr>
        <w:t>3</w:t>
      </w:r>
      <w:r w:rsidR="002D3157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AF41B6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</w:t>
      </w:r>
      <w:r w:rsidR="00E40089">
        <w:rPr>
          <w:rFonts w:ascii="Arial" w:eastAsia="Calibri" w:hAnsi="Arial" w:cs="Arial"/>
          <w:b/>
          <w:sz w:val="22"/>
          <w:szCs w:val="22"/>
          <w:lang w:eastAsia="en-US"/>
        </w:rPr>
        <w:t xml:space="preserve">  </w:t>
      </w:r>
      <w:r w:rsidR="006861FC">
        <w:rPr>
          <w:rFonts w:ascii="Arial" w:eastAsia="Calibri" w:hAnsi="Arial" w:cs="Arial"/>
          <w:b/>
          <w:sz w:val="22"/>
          <w:szCs w:val="22"/>
          <w:lang w:eastAsia="en-US"/>
        </w:rPr>
        <w:t>июля</w:t>
      </w:r>
      <w:r w:rsidR="00FE06C6" w:rsidRPr="00FE06C6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E40089">
        <w:rPr>
          <w:rFonts w:ascii="Arial" w:eastAsia="Calibri" w:hAnsi="Arial" w:cs="Arial"/>
          <w:b/>
          <w:sz w:val="22"/>
          <w:szCs w:val="22"/>
          <w:lang w:eastAsia="en-US"/>
        </w:rPr>
        <w:t xml:space="preserve">   </w:t>
      </w:r>
      <w:r w:rsidR="00AF41B6">
        <w:rPr>
          <w:rFonts w:ascii="Arial" w:eastAsia="Calibri" w:hAnsi="Arial" w:cs="Arial"/>
          <w:b/>
          <w:sz w:val="22"/>
          <w:szCs w:val="22"/>
          <w:lang w:eastAsia="en-US"/>
        </w:rPr>
        <w:t>201</w:t>
      </w:r>
      <w:r w:rsidR="006861FC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E4008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г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685"/>
        <w:gridCol w:w="4111"/>
        <w:gridCol w:w="1985"/>
      </w:tblGrid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E05A2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E05A2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E05A2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E05A2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7A0B60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111" w:type="dxa"/>
            <w:shd w:val="clear" w:color="auto" w:fill="auto"/>
          </w:tcPr>
          <w:p w:rsidR="007733BD" w:rsidRDefault="001B36DA" w:rsidP="00D417BC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 xml:space="preserve">Ленточно-отрезной станок до </w:t>
            </w:r>
            <w:r w:rsidR="009B1637">
              <w:rPr>
                <w:rFonts w:ascii="Arial" w:eastAsia="Calibri" w:hAnsi="Arial" w:cs="Arial"/>
                <w:i/>
                <w:lang w:eastAsia="en-US"/>
              </w:rPr>
              <w:t xml:space="preserve">   </w:t>
            </w:r>
            <w:r>
              <w:rPr>
                <w:rFonts w:ascii="Arial" w:eastAsia="Calibri" w:hAnsi="Arial" w:cs="Arial"/>
                <w:i/>
                <w:lang w:eastAsia="en-US"/>
              </w:rPr>
              <w:t>ф</w:t>
            </w:r>
            <w:r w:rsidRPr="001B36DA">
              <w:rPr>
                <w:rFonts w:ascii="Arial" w:eastAsia="Calibri" w:hAnsi="Arial" w:cs="Arial"/>
                <w:i/>
                <w:lang w:eastAsia="en-US"/>
              </w:rPr>
              <w:t>3</w:t>
            </w:r>
            <w:r w:rsidR="006861FC">
              <w:rPr>
                <w:rFonts w:ascii="Arial" w:eastAsia="Calibri" w:hAnsi="Arial" w:cs="Arial"/>
                <w:i/>
                <w:lang w:eastAsia="en-US"/>
              </w:rPr>
              <w:t>00 мм</w:t>
            </w:r>
            <w:r w:rsidR="009B1637">
              <w:rPr>
                <w:rFonts w:ascii="Arial" w:eastAsia="Calibri" w:hAnsi="Arial" w:cs="Arial"/>
                <w:i/>
                <w:lang w:eastAsia="en-US"/>
              </w:rPr>
              <w:t xml:space="preserve"> – 2шт.</w:t>
            </w:r>
          </w:p>
          <w:p w:rsidR="009B1637" w:rsidRPr="002D3157" w:rsidRDefault="009B1637" w:rsidP="00D417BC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 xml:space="preserve"> Ленточно-отрезной станок до    ф400 мм – 1шт.</w:t>
            </w:r>
          </w:p>
        </w:tc>
        <w:tc>
          <w:tcPr>
            <w:tcW w:w="1985" w:type="dxa"/>
            <w:shd w:val="clear" w:color="auto" w:fill="auto"/>
          </w:tcPr>
          <w:p w:rsidR="007733BD" w:rsidRPr="002D3157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2D3157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111" w:type="dxa"/>
            <w:shd w:val="clear" w:color="auto" w:fill="auto"/>
          </w:tcPr>
          <w:p w:rsidR="00B14BDD" w:rsidRPr="00923A50" w:rsidRDefault="009B1637" w:rsidP="00B14BDD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3</w:t>
            </w:r>
            <w:r w:rsidR="000918B5" w:rsidRPr="00923A50">
              <w:rPr>
                <w:rFonts w:ascii="Arial" w:eastAsia="Calibri" w:hAnsi="Arial" w:cs="Arial"/>
                <w:lang w:val="en-US" w:eastAsia="en-US"/>
              </w:rPr>
              <w:t xml:space="preserve"> </w:t>
            </w:r>
            <w:r w:rsidR="000918B5" w:rsidRPr="00923A50">
              <w:rPr>
                <w:rFonts w:ascii="Arial" w:eastAsia="Calibri" w:hAnsi="Arial" w:cs="Arial"/>
                <w:lang w:eastAsia="en-US"/>
              </w:rPr>
              <w:t>шт</w:t>
            </w:r>
            <w:r w:rsidR="005B722C" w:rsidRPr="00923A50">
              <w:rPr>
                <w:rFonts w:ascii="Arial" w:eastAsia="Calibri" w:hAnsi="Arial" w:cs="Arial"/>
                <w:lang w:eastAsia="en-US"/>
              </w:rPr>
              <w:t>.</w:t>
            </w:r>
          </w:p>
          <w:p w:rsidR="000918B5" w:rsidRPr="00923A50" w:rsidRDefault="000918B5" w:rsidP="00B071E2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111" w:type="dxa"/>
            <w:shd w:val="clear" w:color="auto" w:fill="auto"/>
          </w:tcPr>
          <w:p w:rsidR="007733BD" w:rsidRPr="00923A50" w:rsidRDefault="007733BD" w:rsidP="005947A4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5B722C" w:rsidP="006A527D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 xml:space="preserve">ОАО </w:t>
            </w:r>
            <w:r w:rsidR="00E045F5" w:rsidRPr="00E05A2F">
              <w:rPr>
                <w:rFonts w:ascii="Arial" w:eastAsia="Calibri" w:hAnsi="Arial" w:cs="Arial"/>
                <w:lang w:eastAsia="en-US"/>
              </w:rPr>
              <w:t>Ижнефтемаш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B17609" w:rsidP="005947A4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B1637">
              <w:rPr>
                <w:rFonts w:ascii="Arial" w:eastAsia="Calibri" w:hAnsi="Arial" w:cs="Arial"/>
                <w:lang w:eastAsia="en-US"/>
              </w:rPr>
              <w:t>От 60 до 14</w:t>
            </w:r>
            <w:r w:rsidR="000C2AB2" w:rsidRPr="000C2AB2">
              <w:rPr>
                <w:rFonts w:ascii="Arial" w:eastAsia="Calibri" w:hAnsi="Arial" w:cs="Arial"/>
                <w:lang w:eastAsia="en-US"/>
              </w:rPr>
              <w:t>0</w:t>
            </w:r>
            <w:r w:rsidR="002D3157">
              <w:rPr>
                <w:rFonts w:ascii="Arial" w:eastAsia="Calibri" w:hAnsi="Arial" w:cs="Arial"/>
                <w:lang w:eastAsia="en-US"/>
              </w:rPr>
              <w:t xml:space="preserve"> дней</w:t>
            </w:r>
            <w:r w:rsidR="006B3FB4">
              <w:rPr>
                <w:rFonts w:ascii="Arial" w:eastAsia="Calibri" w:hAnsi="Arial" w:cs="Arial"/>
                <w:lang w:eastAsia="en-US"/>
              </w:rPr>
              <w:t xml:space="preserve"> </w:t>
            </w:r>
            <w:proofErr w:type="gramStart"/>
            <w:r w:rsidR="006B3FB4">
              <w:rPr>
                <w:rFonts w:ascii="Arial" w:eastAsia="Calibri" w:hAnsi="Arial" w:cs="Arial"/>
                <w:lang w:eastAsia="en-US"/>
              </w:rPr>
              <w:t>с даты заключения</w:t>
            </w:r>
            <w:proofErr w:type="gramEnd"/>
            <w:r w:rsidR="006B3FB4">
              <w:rPr>
                <w:rFonts w:ascii="Arial" w:eastAsia="Calibri" w:hAnsi="Arial" w:cs="Arial"/>
                <w:lang w:eastAsia="en-US"/>
              </w:rPr>
              <w:t xml:space="preserve"> договора</w:t>
            </w:r>
            <w:r w:rsidR="00E045F5" w:rsidRPr="00E05A2F">
              <w:rPr>
                <w:rFonts w:ascii="Arial" w:eastAsia="Calibri" w:hAnsi="Arial" w:cs="Arial"/>
                <w:lang w:eastAsia="en-US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0918B5" w:rsidP="00615EF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Обеспечивает</w:t>
            </w:r>
            <w:r w:rsidR="00C6276E" w:rsidRPr="00E05A2F">
              <w:t xml:space="preserve"> </w:t>
            </w:r>
            <w:r w:rsidR="00C6276E" w:rsidRPr="00E05A2F">
              <w:rPr>
                <w:rFonts w:ascii="Arial" w:eastAsia="Calibri" w:hAnsi="Arial" w:cs="Arial"/>
                <w:lang w:eastAsia="en-US"/>
              </w:rPr>
              <w:t>исполнитель</w:t>
            </w:r>
            <w:r w:rsidR="005B722C" w:rsidRPr="00E05A2F">
              <w:rPr>
                <w:rFonts w:ascii="Arial" w:eastAsia="Calibri" w:hAnsi="Arial" w:cs="Arial"/>
                <w:lang w:eastAsia="en-US"/>
              </w:rPr>
              <w:t>, транспорт на усмотрение исполнителя.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111" w:type="dxa"/>
            <w:shd w:val="clear" w:color="auto" w:fill="auto"/>
          </w:tcPr>
          <w:p w:rsidR="00D417BC" w:rsidRPr="00E05A2F" w:rsidRDefault="000918B5" w:rsidP="005B722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Доставка, упаковка обеспечивает</w:t>
            </w:r>
            <w:r w:rsidR="00C6276E" w:rsidRPr="00E05A2F">
              <w:t xml:space="preserve"> </w:t>
            </w:r>
            <w:r w:rsidR="00C6276E" w:rsidRPr="00E05A2F">
              <w:rPr>
                <w:rFonts w:ascii="Arial" w:eastAsia="Calibri" w:hAnsi="Arial" w:cs="Arial"/>
                <w:lang w:eastAsia="en-US"/>
              </w:rPr>
              <w:t>исполнитель</w:t>
            </w:r>
            <w:r w:rsidR="005B722C" w:rsidRPr="00E05A2F">
              <w:rPr>
                <w:rFonts w:ascii="Arial" w:eastAsia="Calibri" w:hAnsi="Arial" w:cs="Arial"/>
                <w:lang w:eastAsia="en-US"/>
              </w:rPr>
              <w:t>. Включить в стоимость оборудования</w:t>
            </w:r>
            <w:r w:rsidR="00D417BC" w:rsidRPr="00E05A2F">
              <w:rPr>
                <w:rFonts w:ascii="Arial" w:eastAsia="Calibri" w:hAnsi="Arial" w:cs="Arial"/>
                <w:lang w:eastAsia="en-US"/>
              </w:rPr>
              <w:t xml:space="preserve">. 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E05A2F" w:rsidTr="00BE1702">
        <w:tc>
          <w:tcPr>
            <w:tcW w:w="568" w:type="dxa"/>
            <w:shd w:val="clear" w:color="auto" w:fill="auto"/>
          </w:tcPr>
          <w:p w:rsidR="00615EFE" w:rsidRPr="00E05A2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111" w:type="dxa"/>
            <w:shd w:val="clear" w:color="auto" w:fill="auto"/>
          </w:tcPr>
          <w:p w:rsidR="00615EFE" w:rsidRPr="00E05A2F" w:rsidRDefault="006B3FB4" w:rsidP="0039691B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 изготовления не ранее 2019</w:t>
            </w:r>
            <w:r w:rsidR="001F6004"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 оборудование должно быть новым, не бывшим в употреблении. Остальное в соответствии </w:t>
            </w:r>
            <w:r w:rsidR="000C2A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ТЗ от 2</w:t>
            </w:r>
            <w:r w:rsidR="009B163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2D3157" w:rsidRPr="002D31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9B163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 w:rsidR="002D3157" w:rsidRPr="002D31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  <w:r w:rsidR="009B163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20.05.2019</w:t>
            </w:r>
            <w:r w:rsidR="002D3157" w:rsidRPr="002D31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руководством по эксплуатации и техническим описанием</w:t>
            </w:r>
          </w:p>
        </w:tc>
        <w:tc>
          <w:tcPr>
            <w:tcW w:w="19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E05A2F" w:rsidTr="00BE1702">
        <w:tc>
          <w:tcPr>
            <w:tcW w:w="568" w:type="dxa"/>
            <w:shd w:val="clear" w:color="auto" w:fill="auto"/>
          </w:tcPr>
          <w:p w:rsidR="00615EFE" w:rsidRPr="00E05A2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615EFE" w:rsidRPr="00E05A2F" w:rsidRDefault="00615EFE" w:rsidP="006A527D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111" w:type="dxa"/>
            <w:shd w:val="clear" w:color="auto" w:fill="auto"/>
          </w:tcPr>
          <w:p w:rsidR="001F6004" w:rsidRDefault="002D3157" w:rsidP="001F600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</w:t>
            </w:r>
            <w:r w:rsidR="009B163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вии с ТЗ</w:t>
            </w:r>
            <w:r w:rsidR="000C2AB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от </w:t>
            </w:r>
            <w:r w:rsidR="009B163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21</w:t>
            </w:r>
            <w:r w:rsidR="009B1637" w:rsidRPr="002D31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9B163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1.2019</w:t>
            </w:r>
            <w:r w:rsidR="009B1637" w:rsidRPr="002D31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  <w:r w:rsidR="009B163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</w:t>
            </w:r>
            <w:r w:rsidR="000C2A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C2AB2" w:rsidRPr="000C2A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0C2AB2" w:rsidRPr="000C2A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6B3F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  <w:p w:rsidR="005947A4" w:rsidRPr="00E05A2F" w:rsidRDefault="005947A4" w:rsidP="005947A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E05A2F" w:rsidTr="00BE1702">
        <w:tc>
          <w:tcPr>
            <w:tcW w:w="568" w:type="dxa"/>
            <w:shd w:val="clear" w:color="auto" w:fill="auto"/>
          </w:tcPr>
          <w:p w:rsidR="00615EFE" w:rsidRPr="00E05A2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111" w:type="dxa"/>
            <w:shd w:val="clear" w:color="auto" w:fill="auto"/>
          </w:tcPr>
          <w:p w:rsidR="006B3FB4" w:rsidRPr="00E05A2F" w:rsidRDefault="002D3157" w:rsidP="006B3FB4">
            <w:pPr>
              <w:rPr>
                <w:rFonts w:ascii="Arial" w:eastAsia="Calibri" w:hAnsi="Arial" w:cs="Arial"/>
                <w:lang w:eastAsia="en-US"/>
              </w:rPr>
            </w:pPr>
            <w:r w:rsidRPr="002565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ТЗ от</w:t>
            </w:r>
            <w:r w:rsidR="009B163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21</w:t>
            </w:r>
            <w:r w:rsidR="009B1637" w:rsidRPr="002D31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9B163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1.2019</w:t>
            </w:r>
            <w:r w:rsidR="009B1637" w:rsidRPr="002D31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  <w:r w:rsidR="009B163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</w:t>
            </w:r>
            <w:r w:rsidRPr="0025650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C2A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C2AB2" w:rsidRPr="000C2A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2D31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0C2AB2" w:rsidRPr="000C2A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6B3F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 w:rsidRPr="002D31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2D31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2565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руководством по эксплуатации и техническим описанием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74457D" w:rsidRPr="00E05A2F" w:rsidRDefault="0074457D" w:rsidP="002D315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E05A2F" w:rsidTr="00BE1702">
        <w:tc>
          <w:tcPr>
            <w:tcW w:w="568" w:type="dxa"/>
            <w:shd w:val="clear" w:color="auto" w:fill="auto"/>
          </w:tcPr>
          <w:p w:rsidR="00615EFE" w:rsidRPr="00E05A2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111" w:type="dxa"/>
            <w:shd w:val="clear" w:color="auto" w:fill="auto"/>
          </w:tcPr>
          <w:p w:rsidR="00BE1702" w:rsidRPr="00E05A2F" w:rsidRDefault="005B722C" w:rsidP="00BE170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 xml:space="preserve">Заказчику должны быть предоставлены: </w:t>
            </w:r>
            <w:r w:rsidR="0039691B">
              <w:rPr>
                <w:rFonts w:ascii="Arial" w:eastAsia="Calibri" w:hAnsi="Arial" w:cs="Arial"/>
                <w:lang w:eastAsia="en-US"/>
              </w:rPr>
              <w:t>Паспорт,</w:t>
            </w:r>
          </w:p>
          <w:p w:rsidR="00BE1702" w:rsidRPr="00E05A2F" w:rsidRDefault="0039691B" w:rsidP="00BE170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р</w:t>
            </w:r>
            <w:r w:rsidR="00BE1702" w:rsidRPr="00E05A2F">
              <w:rPr>
                <w:rFonts w:ascii="Arial" w:eastAsia="Calibri" w:hAnsi="Arial" w:cs="Arial"/>
                <w:lang w:eastAsia="en-US"/>
              </w:rPr>
              <w:t>уководство по эксплуатации, техническое описание</w:t>
            </w:r>
            <w:r w:rsidR="0077646E" w:rsidRPr="00E05A2F">
              <w:rPr>
                <w:rFonts w:ascii="Arial" w:eastAsia="Calibri" w:hAnsi="Arial" w:cs="Arial"/>
                <w:lang w:eastAsia="en-US"/>
              </w:rPr>
              <w:t>, программное обеспечение</w:t>
            </w:r>
            <w:r w:rsidR="00BE1702" w:rsidRPr="00E05A2F">
              <w:rPr>
                <w:rFonts w:ascii="Arial" w:eastAsia="Calibri" w:hAnsi="Arial" w:cs="Arial"/>
                <w:lang w:eastAsia="en-US"/>
              </w:rPr>
              <w:t>, электрические и гидравлические схемы на бумажных и электронных носителях с резервными копиями на русском языке.</w:t>
            </w:r>
          </w:p>
          <w:p w:rsidR="00BE1702" w:rsidRPr="00E05A2F" w:rsidRDefault="00BE1702" w:rsidP="00BE170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Перечень быстро изнашиваемого ЗИП оборудования с маркировкой.</w:t>
            </w:r>
          </w:p>
          <w:p w:rsidR="00615EFE" w:rsidRPr="00E05A2F" w:rsidRDefault="00BE1702" w:rsidP="00BE170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 xml:space="preserve">Требования к сервисному </w:t>
            </w:r>
            <w:r w:rsidRPr="00E05A2F">
              <w:rPr>
                <w:rFonts w:ascii="Arial" w:eastAsia="Calibri" w:hAnsi="Arial" w:cs="Arial"/>
                <w:lang w:eastAsia="en-US"/>
              </w:rPr>
              <w:lastRenderedPageBreak/>
              <w:t>обслуживанию, периодичность</w:t>
            </w:r>
            <w:r w:rsidR="00E156B3">
              <w:rPr>
                <w:rFonts w:ascii="Arial" w:eastAsia="Calibri" w:hAnsi="Arial" w:cs="Arial"/>
                <w:lang w:eastAsia="en-US"/>
              </w:rPr>
              <w:t xml:space="preserve"> технического обслуживания, требования к технологической точности в процессе эксплуатации</w:t>
            </w:r>
          </w:p>
        </w:tc>
        <w:tc>
          <w:tcPr>
            <w:tcW w:w="19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111" w:type="dxa"/>
            <w:shd w:val="clear" w:color="auto" w:fill="auto"/>
          </w:tcPr>
          <w:p w:rsidR="00615EFE" w:rsidRPr="00E05A2F" w:rsidRDefault="00E045F5" w:rsidP="00E045F5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 xml:space="preserve">В соответствии </w:t>
            </w:r>
            <w:r w:rsidR="00E376F0" w:rsidRPr="00E05A2F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05A2F">
              <w:rPr>
                <w:rFonts w:ascii="Arial" w:eastAsia="Calibri" w:hAnsi="Arial" w:cs="Arial"/>
                <w:lang w:eastAsia="en-US"/>
              </w:rPr>
              <w:t>с руководством по эксплуатации, техническим описанием, договором</w:t>
            </w:r>
            <w:r w:rsidR="005B722C" w:rsidRPr="00E05A2F">
              <w:rPr>
                <w:rFonts w:ascii="Arial" w:eastAsia="Calibri" w:hAnsi="Arial" w:cs="Arial"/>
                <w:lang w:eastAsia="en-US"/>
              </w:rPr>
              <w:t>.</w:t>
            </w:r>
          </w:p>
          <w:p w:rsidR="005B722C" w:rsidRPr="00E05A2F" w:rsidRDefault="005B722C" w:rsidP="00E045F5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Передача на территории заказчика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5B722C" w:rsidP="005B722C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Оборудование д</w:t>
            </w:r>
            <w:r w:rsidR="00E045F5" w:rsidRPr="00E05A2F">
              <w:rPr>
                <w:rFonts w:ascii="Arial" w:eastAsia="Calibri" w:hAnsi="Arial" w:cs="Arial"/>
                <w:lang w:eastAsia="en-US"/>
              </w:rPr>
              <w:t>олж</w:t>
            </w:r>
            <w:r w:rsidRPr="00E05A2F">
              <w:rPr>
                <w:rFonts w:ascii="Arial" w:eastAsia="Calibri" w:hAnsi="Arial" w:cs="Arial"/>
                <w:lang w:eastAsia="en-US"/>
              </w:rPr>
              <w:t xml:space="preserve">но </w:t>
            </w:r>
            <w:r w:rsidR="00E045F5" w:rsidRPr="00E05A2F">
              <w:rPr>
                <w:rFonts w:ascii="Arial" w:eastAsia="Calibri" w:hAnsi="Arial" w:cs="Arial"/>
                <w:lang w:eastAsia="en-US"/>
              </w:rPr>
              <w:t xml:space="preserve"> соответствовать условиям безопасности прин</w:t>
            </w:r>
            <w:r w:rsidR="0009589E" w:rsidRPr="00E05A2F">
              <w:rPr>
                <w:rFonts w:ascii="Arial" w:eastAsia="Calibri" w:hAnsi="Arial" w:cs="Arial"/>
                <w:lang w:eastAsia="en-US"/>
              </w:rPr>
              <w:t xml:space="preserve">ятым нормативными документами </w:t>
            </w:r>
            <w:r w:rsidRPr="00E05A2F">
              <w:rPr>
                <w:rFonts w:ascii="Arial" w:eastAsia="Calibri" w:hAnsi="Arial" w:cs="Arial"/>
                <w:lang w:eastAsia="en-US"/>
              </w:rPr>
              <w:t xml:space="preserve">на территории </w:t>
            </w:r>
            <w:r w:rsidR="0009589E" w:rsidRPr="00E05A2F">
              <w:rPr>
                <w:rFonts w:ascii="Arial" w:eastAsia="Calibri" w:hAnsi="Arial" w:cs="Arial"/>
                <w:lang w:eastAsia="en-US"/>
              </w:rPr>
              <w:t>РФ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D417BC" w:rsidP="00D417BC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Сдача оборудования производится н</w:t>
            </w:r>
            <w:r w:rsidR="00E376F0" w:rsidRPr="00E05A2F">
              <w:rPr>
                <w:rFonts w:ascii="Arial" w:eastAsia="Calibri" w:hAnsi="Arial" w:cs="Arial"/>
                <w:lang w:eastAsia="en-US"/>
              </w:rPr>
              <w:t xml:space="preserve">а территории </w:t>
            </w:r>
            <w:r w:rsidRPr="00E05A2F">
              <w:rPr>
                <w:rFonts w:ascii="Arial" w:eastAsia="Calibri" w:hAnsi="Arial" w:cs="Arial"/>
                <w:lang w:eastAsia="en-US"/>
              </w:rPr>
              <w:t>заказчика,</w:t>
            </w:r>
            <w:r w:rsidR="00E376F0" w:rsidRPr="00E05A2F">
              <w:rPr>
                <w:rFonts w:ascii="Arial" w:eastAsia="Calibri" w:hAnsi="Arial" w:cs="Arial"/>
                <w:lang w:eastAsia="en-US"/>
              </w:rPr>
              <w:t xml:space="preserve"> в сроки оговоренные договором.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991F13" w:rsidP="005947A4">
            <w:pPr>
              <w:rPr>
                <w:rFonts w:ascii="Arial" w:eastAsia="Calibri" w:hAnsi="Arial" w:cs="Arial"/>
                <w:lang w:eastAsia="en-US"/>
              </w:rPr>
            </w:pPr>
            <w:r w:rsidRPr="00991F13">
              <w:rPr>
                <w:rFonts w:ascii="Arial" w:eastAsia="Calibri" w:hAnsi="Arial" w:cs="Arial"/>
                <w:lang w:eastAsia="en-US"/>
              </w:rPr>
              <w:t>Разгрузку, такелаж к месту установки,  монтаж и пусконаладочные работы выполняет Поставщик на  территории Заказчика за свой счет. После подписания акта ввода в эксплуатацию технический специалист Поставщика находится на территории Заказчика в течени</w:t>
            </w:r>
            <w:proofErr w:type="gramStart"/>
            <w:r w:rsidRPr="00991F13">
              <w:rPr>
                <w:rFonts w:ascii="Arial" w:eastAsia="Calibri" w:hAnsi="Arial" w:cs="Arial"/>
                <w:lang w:eastAsia="en-US"/>
              </w:rPr>
              <w:t>и</w:t>
            </w:r>
            <w:proofErr w:type="gramEnd"/>
            <w:r w:rsidRPr="00991F13">
              <w:rPr>
                <w:rFonts w:ascii="Arial" w:eastAsia="Calibri" w:hAnsi="Arial" w:cs="Arial"/>
                <w:lang w:eastAsia="en-US"/>
              </w:rPr>
              <w:t xml:space="preserve"> 4 рабочих дней для оперативного решения возникающих при эксплуатации оборудования вопросов.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1F6004" w:rsidP="00E156B3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Во время ПНР специалисты проводят первичное обучение рабочих и обслуживающего персонала</w:t>
            </w:r>
            <w:r w:rsidR="00D417BC" w:rsidRPr="00E05A2F">
              <w:rPr>
                <w:rFonts w:ascii="Arial" w:eastAsia="Calibri" w:hAnsi="Arial" w:cs="Arial"/>
                <w:lang w:eastAsia="en-US"/>
              </w:rPr>
              <w:t>. ПНР</w:t>
            </w:r>
            <w:r w:rsidR="005B722C" w:rsidRPr="00E05A2F">
              <w:t xml:space="preserve"> </w:t>
            </w:r>
            <w:r w:rsidR="00E156B3">
              <w:rPr>
                <w:rFonts w:ascii="Arial" w:eastAsia="Calibri" w:hAnsi="Arial" w:cs="Arial"/>
                <w:lang w:eastAsia="en-US"/>
              </w:rPr>
              <w:t xml:space="preserve">должны быть включены </w:t>
            </w:r>
            <w:r w:rsidR="005B722C" w:rsidRPr="00E05A2F">
              <w:rPr>
                <w:rFonts w:ascii="Arial" w:eastAsia="Calibri" w:hAnsi="Arial" w:cs="Arial"/>
                <w:lang w:eastAsia="en-US"/>
              </w:rPr>
              <w:t xml:space="preserve"> в стоимость оборудования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D417BC" w:rsidP="00AC26C4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 xml:space="preserve">Все оборудование должно иметь гарантию. </w:t>
            </w:r>
            <w:r w:rsidR="001F6004" w:rsidRPr="00E05A2F">
              <w:rPr>
                <w:rFonts w:ascii="Arial" w:eastAsia="Calibri" w:hAnsi="Arial" w:cs="Arial"/>
                <w:lang w:eastAsia="en-US"/>
              </w:rPr>
              <w:t>Гарантийное и послегарантийное обслуживание, наличие запасных частей и расходников на складе</w:t>
            </w:r>
            <w:r w:rsidR="00E156B3">
              <w:rPr>
                <w:rFonts w:ascii="Arial" w:eastAsia="Calibri" w:hAnsi="Arial" w:cs="Arial"/>
                <w:lang w:eastAsia="en-US"/>
              </w:rPr>
              <w:t xml:space="preserve"> поставщика</w:t>
            </w:r>
            <w:r w:rsidR="001F6004" w:rsidRPr="00E05A2F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111" w:type="dxa"/>
            <w:shd w:val="clear" w:color="auto" w:fill="auto"/>
          </w:tcPr>
          <w:p w:rsidR="00991F13" w:rsidRPr="00991F13" w:rsidRDefault="00991F13" w:rsidP="00991F1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91F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договором, не менее 24 месяцев. </w:t>
            </w:r>
          </w:p>
          <w:p w:rsidR="00991F13" w:rsidRDefault="00991F13" w:rsidP="00991F1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91F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</w:t>
            </w:r>
            <w:proofErr w:type="gramStart"/>
            <w:r w:rsidRPr="00991F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proofErr w:type="gramEnd"/>
            <w:r w:rsidRPr="00991F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гарантийного срока поставщик проводит гарантийное сервисное обслуживание за свой счет. Гарантийное сервисное обслуживание проводится в соответствии с руководством по эксплуатации и включает в себя </w:t>
            </w:r>
            <w:r w:rsidRPr="00991F13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смазку элементов оборудования, подтяжку несущих элементов конструкции, необходимую замену расходных материалов систем фильтрации и охлаждения и т.д.</w:t>
            </w:r>
          </w:p>
          <w:p w:rsidR="00D958E9" w:rsidRPr="009B2B26" w:rsidRDefault="0074457D" w:rsidP="00991F1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23A5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Поставщик обязан производить ремонт оборудования в срок не более 15 рабочих дней </w:t>
            </w:r>
            <w:proofErr w:type="gramStart"/>
            <w:r w:rsidRPr="00923A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даты предъявления</w:t>
            </w:r>
            <w:proofErr w:type="gramEnd"/>
            <w:r w:rsidRPr="00923A5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претензии в письменном виде (факсом) или замену неисправных частей в срок не более 30 рабочих дней с даты предъявления претензии в письменном виде (факсом) за свой счет, если оборудование вышло из эксплуатации по вине поставщика.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74005A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Заказчик</w:t>
            </w:r>
            <w:r w:rsidR="0040376B" w:rsidRPr="00E05A2F">
              <w:rPr>
                <w:rFonts w:ascii="Arial" w:eastAsia="Calibri" w:hAnsi="Arial" w:cs="Arial"/>
                <w:lang w:eastAsia="en-US"/>
              </w:rPr>
              <w:t xml:space="preserve"> оставляет за собой право удостовериться в состоятельности Поставщика по ввозу и обслуживанию оборудования на территории Российской Федерации. Т.е. напрямую обратиться с запросом </w:t>
            </w:r>
            <w:proofErr w:type="gramStart"/>
            <w:r w:rsidR="0040376B" w:rsidRPr="00E05A2F">
              <w:rPr>
                <w:rFonts w:ascii="Arial" w:eastAsia="Calibri" w:hAnsi="Arial" w:cs="Arial"/>
                <w:lang w:eastAsia="en-US"/>
              </w:rPr>
              <w:t>на</w:t>
            </w:r>
            <w:proofErr w:type="gramEnd"/>
            <w:r w:rsidR="0040376B" w:rsidRPr="00E05A2F">
              <w:rPr>
                <w:rFonts w:ascii="Arial" w:eastAsia="Calibri" w:hAnsi="Arial" w:cs="Arial"/>
                <w:lang w:eastAsia="en-US"/>
              </w:rPr>
              <w:t xml:space="preserve"> </w:t>
            </w:r>
            <w:proofErr w:type="gramStart"/>
            <w:r w:rsidR="0040376B" w:rsidRPr="00E05A2F">
              <w:rPr>
                <w:rFonts w:ascii="Arial" w:eastAsia="Calibri" w:hAnsi="Arial" w:cs="Arial"/>
                <w:lang w:eastAsia="en-US"/>
              </w:rPr>
              <w:t>завод-производитель</w:t>
            </w:r>
            <w:proofErr w:type="gramEnd"/>
            <w:r w:rsidR="0040376B" w:rsidRPr="00E05A2F">
              <w:rPr>
                <w:rFonts w:ascii="Arial" w:eastAsia="Calibri" w:hAnsi="Arial" w:cs="Arial"/>
                <w:lang w:eastAsia="en-US"/>
              </w:rPr>
              <w:t>, для подтверждения полномочий Поставщика на территории Российской Федерации. Если завод-производитель не подтверждает состоятельности Поставщика, Покупатель вправе отказать Поставщику в участии в тендере.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E376F0" w:rsidP="00534B2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В рамках установленных законом РФ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111" w:type="dxa"/>
            <w:shd w:val="clear" w:color="auto" w:fill="auto"/>
          </w:tcPr>
          <w:p w:rsidR="00BE1702" w:rsidRPr="00E05A2F" w:rsidRDefault="00BE1702" w:rsidP="00BE170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 xml:space="preserve">Наличие территориального представительства. </w:t>
            </w:r>
          </w:p>
          <w:p w:rsidR="007733BD" w:rsidRPr="00E05A2F" w:rsidRDefault="00BE1702" w:rsidP="00BE170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Наличие на складе неснижаемого запаса быстро изнашиваемого ЗИП на поставляемое оборудование. Послегарантийное обслуживание</w:t>
            </w:r>
            <w:r w:rsidR="0077646E" w:rsidRPr="00E05A2F">
              <w:rPr>
                <w:rFonts w:ascii="Arial" w:eastAsia="Calibri" w:hAnsi="Arial" w:cs="Arial"/>
                <w:lang w:eastAsia="en-US"/>
              </w:rPr>
              <w:t xml:space="preserve"> по отдельному договору</w:t>
            </w:r>
            <w:r w:rsidRPr="00E05A2F">
              <w:rPr>
                <w:rFonts w:ascii="Arial" w:eastAsia="Calibri" w:hAnsi="Arial" w:cs="Arial"/>
                <w:lang w:eastAsia="en-US"/>
              </w:rPr>
              <w:t xml:space="preserve">. </w:t>
            </w:r>
            <w:r w:rsidR="00D417BC" w:rsidRPr="00E05A2F">
              <w:rPr>
                <w:rFonts w:ascii="Arial" w:eastAsia="Calibri" w:hAnsi="Arial" w:cs="Arial"/>
                <w:lang w:eastAsia="en-US"/>
              </w:rPr>
              <w:t>Срок службы не менее 10 лет.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111" w:type="dxa"/>
            <w:shd w:val="clear" w:color="auto" w:fill="auto"/>
          </w:tcPr>
          <w:p w:rsidR="007733BD" w:rsidRPr="009403EF" w:rsidRDefault="006D5743" w:rsidP="00D417BC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Цена, сроки поставки,</w:t>
            </w:r>
            <w:r w:rsidR="00D14725" w:rsidRPr="00E05A2F">
              <w:t xml:space="preserve"> </w:t>
            </w:r>
            <w:r w:rsidR="00D14725" w:rsidRPr="00E05A2F">
              <w:rPr>
                <w:rFonts w:ascii="Arial" w:eastAsia="Calibri" w:hAnsi="Arial" w:cs="Arial"/>
                <w:lang w:eastAsia="en-US"/>
              </w:rPr>
              <w:t>отсрочка платежа, лизинг,</w:t>
            </w:r>
            <w:r w:rsidRPr="00E05A2F">
              <w:rPr>
                <w:rFonts w:ascii="Arial" w:eastAsia="Calibri" w:hAnsi="Arial" w:cs="Arial"/>
                <w:lang w:eastAsia="en-US"/>
              </w:rPr>
              <w:t xml:space="preserve"> гарантии</w:t>
            </w:r>
            <w:r w:rsidR="00EC46FA" w:rsidRPr="00E05A2F">
              <w:rPr>
                <w:rFonts w:ascii="Arial" w:eastAsia="Calibri" w:hAnsi="Arial" w:cs="Arial"/>
                <w:lang w:eastAsia="en-US"/>
              </w:rPr>
              <w:t>.</w:t>
            </w:r>
            <w:r w:rsidR="00EC46FA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CC12DD">
              <w:rPr>
                <w:rFonts w:ascii="Arial" w:eastAsia="Calibri" w:hAnsi="Arial" w:cs="Arial"/>
                <w:lang w:eastAsia="en-US"/>
              </w:rPr>
              <w:t>Поставщик оборудования должен предоставить сведения подтверждающие, что он является официальным представителем завода изготовителя оборудования на территории РФ.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lastRenderedPageBreak/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733BD" w:rsidRPr="009403EF" w:rsidTr="001E504B"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9278EC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В.Л. Корюхин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E40089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7733BD" w:rsidRPr="009403EF" w:rsidTr="001E504B">
        <w:trPr>
          <w:trHeight w:val="324"/>
        </w:trPr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9278EC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П.В. Князев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E40089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923A50" w:rsidRDefault="00923A50" w:rsidP="007A0B60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E156B3" w:rsidRDefault="007733BD" w:rsidP="007A0B60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  <w:r w:rsidR="006D5743">
        <w:rPr>
          <w:rFonts w:ascii="Arial" w:hAnsi="Arial" w:cs="Arial"/>
          <w:sz w:val="22"/>
          <w:szCs w:val="22"/>
        </w:rPr>
        <w:tab/>
      </w:r>
      <w:r w:rsidR="009278EC">
        <w:rPr>
          <w:rFonts w:ascii="Arial" w:hAnsi="Arial" w:cs="Arial"/>
          <w:sz w:val="22"/>
          <w:szCs w:val="22"/>
        </w:rPr>
        <w:tab/>
      </w:r>
      <w:r w:rsidR="009278EC">
        <w:rPr>
          <w:rFonts w:ascii="Arial" w:hAnsi="Arial" w:cs="Arial"/>
          <w:sz w:val="22"/>
          <w:szCs w:val="22"/>
        </w:rPr>
        <w:tab/>
      </w:r>
      <w:r w:rsidR="009278EC">
        <w:rPr>
          <w:rFonts w:ascii="Arial" w:hAnsi="Arial" w:cs="Arial"/>
          <w:sz w:val="22"/>
          <w:szCs w:val="22"/>
        </w:rPr>
        <w:tab/>
      </w:r>
      <w:r w:rsidR="009278EC">
        <w:rPr>
          <w:rFonts w:ascii="Arial" w:hAnsi="Arial" w:cs="Arial"/>
          <w:sz w:val="22"/>
          <w:szCs w:val="22"/>
        </w:rPr>
        <w:tab/>
        <w:t>А.С. Хомутов</w:t>
      </w:r>
    </w:p>
    <w:p w:rsidR="00DB2A52" w:rsidRDefault="00DB2A52" w:rsidP="007A0B60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А.А. Дзюбан</w:t>
      </w:r>
    </w:p>
    <w:p w:rsidR="00887707" w:rsidRDefault="00923A50" w:rsidP="00923A50">
      <w:pPr>
        <w:spacing w:after="225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Д.А. Копотев</w:t>
      </w:r>
    </w:p>
    <w:p w:rsidR="00204669" w:rsidRDefault="00204669" w:rsidP="00923A50">
      <w:pPr>
        <w:spacing w:after="225"/>
        <w:jc w:val="both"/>
        <w:rPr>
          <w:rFonts w:ascii="Arial" w:hAnsi="Arial" w:cs="Arial"/>
          <w:sz w:val="22"/>
          <w:szCs w:val="22"/>
          <w:lang w:val="en-US"/>
        </w:rPr>
      </w:pPr>
    </w:p>
    <w:p w:rsidR="00204669" w:rsidRPr="00204669" w:rsidRDefault="00204669" w:rsidP="00923A50">
      <w:pPr>
        <w:spacing w:after="225"/>
        <w:jc w:val="both"/>
        <w:rPr>
          <w:rFonts w:ascii="Arial" w:hAnsi="Arial" w:cs="Arial"/>
          <w:sz w:val="22"/>
          <w:szCs w:val="22"/>
          <w:lang w:val="en-US"/>
        </w:rPr>
      </w:pPr>
    </w:p>
    <w:p w:rsidR="00887707" w:rsidRPr="00887707" w:rsidRDefault="00887707" w:rsidP="0088770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87707">
        <w:rPr>
          <w:rFonts w:ascii="Arial" w:eastAsia="Calibri" w:hAnsi="Arial" w:cs="Arial"/>
          <w:b/>
          <w:sz w:val="22"/>
          <w:szCs w:val="22"/>
          <w:lang w:eastAsia="en-US"/>
        </w:rPr>
        <w:t>Приложение № 1 к Техническому заданию</w:t>
      </w:r>
    </w:p>
    <w:p w:rsidR="00887707" w:rsidRPr="00887707" w:rsidRDefault="00E40089" w:rsidP="00E4008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</w:t>
      </w:r>
      <w:r w:rsidR="00923A50">
        <w:rPr>
          <w:rFonts w:ascii="Arial" w:eastAsia="Calibri" w:hAnsi="Arial" w:cs="Arial"/>
          <w:b/>
          <w:sz w:val="22"/>
          <w:szCs w:val="22"/>
          <w:lang w:eastAsia="en-US"/>
        </w:rPr>
        <w:t>О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т</w:t>
      </w:r>
      <w:r w:rsidR="009278EC">
        <w:rPr>
          <w:rFonts w:ascii="Arial" w:eastAsia="Calibri" w:hAnsi="Arial" w:cs="Arial"/>
          <w:b/>
          <w:sz w:val="22"/>
          <w:szCs w:val="22"/>
          <w:lang w:eastAsia="en-US"/>
        </w:rPr>
        <w:t xml:space="preserve"> «3</w:t>
      </w:r>
      <w:r w:rsidR="00923A50">
        <w:rPr>
          <w:rFonts w:ascii="Arial" w:eastAsia="Calibri" w:hAnsi="Arial" w:cs="Arial"/>
          <w:b/>
          <w:sz w:val="22"/>
          <w:szCs w:val="22"/>
          <w:lang w:eastAsia="en-US"/>
        </w:rPr>
        <w:t>0»</w:t>
      </w:r>
      <w:r w:rsidR="00923A50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</w:t>
      </w:r>
      <w:r w:rsidR="009278EC">
        <w:rPr>
          <w:rFonts w:ascii="Arial" w:eastAsia="Calibri" w:hAnsi="Arial" w:cs="Arial"/>
          <w:b/>
          <w:sz w:val="22"/>
          <w:szCs w:val="22"/>
          <w:lang w:eastAsia="en-US"/>
        </w:rPr>
        <w:t xml:space="preserve">  июля</w:t>
      </w:r>
      <w:r w:rsidR="00923A50" w:rsidRPr="00FE06C6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9278EC">
        <w:rPr>
          <w:rFonts w:ascii="Arial" w:eastAsia="Calibri" w:hAnsi="Arial" w:cs="Arial"/>
          <w:b/>
          <w:sz w:val="22"/>
          <w:szCs w:val="22"/>
          <w:lang w:eastAsia="en-US"/>
        </w:rPr>
        <w:t xml:space="preserve">   2019</w:t>
      </w:r>
      <w:r w:rsidR="00923A50">
        <w:rPr>
          <w:rFonts w:ascii="Arial" w:eastAsia="Calibri" w:hAnsi="Arial" w:cs="Arial"/>
          <w:b/>
          <w:sz w:val="22"/>
          <w:szCs w:val="22"/>
          <w:lang w:eastAsia="en-US"/>
        </w:rPr>
        <w:t xml:space="preserve"> г</w:t>
      </w:r>
    </w:p>
    <w:p w:rsidR="00887707" w:rsidRDefault="00887707" w:rsidP="00887707">
      <w:pPr>
        <w:jc w:val="right"/>
      </w:pPr>
    </w:p>
    <w:tbl>
      <w:tblPr>
        <w:tblW w:w="9903" w:type="dxa"/>
        <w:tblInd w:w="93" w:type="dxa"/>
        <w:tblLook w:val="04A0" w:firstRow="1" w:lastRow="0" w:firstColumn="1" w:lastColumn="0" w:noHBand="0" w:noVBand="1"/>
      </w:tblPr>
      <w:tblGrid>
        <w:gridCol w:w="959"/>
        <w:gridCol w:w="6902"/>
        <w:gridCol w:w="991"/>
        <w:gridCol w:w="1051"/>
      </w:tblGrid>
      <w:tr w:rsidR="00887707" w:rsidRPr="00887707" w:rsidTr="00204669">
        <w:trPr>
          <w:trHeight w:val="253"/>
        </w:trPr>
        <w:tc>
          <w:tcPr>
            <w:tcW w:w="9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8770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690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8770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Наименование, ГОСТ</w:t>
            </w:r>
          </w:p>
        </w:tc>
        <w:tc>
          <w:tcPr>
            <w:tcW w:w="991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8770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051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8770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Ед. изм.</w:t>
            </w:r>
          </w:p>
        </w:tc>
      </w:tr>
      <w:tr w:rsidR="00887707" w:rsidRPr="00887707" w:rsidTr="00204669">
        <w:trPr>
          <w:trHeight w:val="253"/>
        </w:trPr>
        <w:tc>
          <w:tcPr>
            <w:tcW w:w="9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0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887707" w:rsidRPr="00887707" w:rsidTr="00204669">
        <w:trPr>
          <w:trHeight w:val="253"/>
        </w:trPr>
        <w:tc>
          <w:tcPr>
            <w:tcW w:w="9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0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887707" w:rsidRPr="00887707" w:rsidTr="00204669">
        <w:trPr>
          <w:trHeight w:val="258"/>
        </w:trPr>
        <w:tc>
          <w:tcPr>
            <w:tcW w:w="959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877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7707" w:rsidRPr="00887707" w:rsidRDefault="00923A50" w:rsidP="00FB09B0">
            <w:pPr>
              <w:ind w:right="93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31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ехническое задание</w:t>
            </w:r>
            <w:r w:rsidR="000C2AB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от 2</w:t>
            </w:r>
            <w:r w:rsidR="003326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Pr="002D31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3326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278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 w:rsidRPr="002D31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87707" w:rsidRPr="00887707" w:rsidRDefault="00923A50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87707" w:rsidRPr="00887707" w:rsidRDefault="003326FB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э</w:t>
            </w:r>
            <w:r w:rsidR="00923A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кз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3326FB" w:rsidRPr="00887707" w:rsidTr="00204669">
        <w:trPr>
          <w:trHeight w:val="258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4669" w:rsidRPr="00204669" w:rsidRDefault="00204669" w:rsidP="00204669">
            <w:pPr>
              <w:ind w:right="-108"/>
              <w:contextualSpacing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69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326FB" w:rsidRPr="002D3157" w:rsidRDefault="003326FB" w:rsidP="00FB09B0">
            <w:pPr>
              <w:ind w:right="93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FB" w:rsidRDefault="003326FB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FB" w:rsidRDefault="003326FB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887707" w:rsidRDefault="00887707" w:rsidP="00887707">
      <w:pPr>
        <w:jc w:val="both"/>
        <w:rPr>
          <w:lang w:val="en-US"/>
        </w:rPr>
      </w:pPr>
    </w:p>
    <w:p w:rsidR="00204669" w:rsidRPr="00887707" w:rsidRDefault="00204669" w:rsidP="0020466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Приложение № </w:t>
      </w:r>
      <w:r>
        <w:rPr>
          <w:rFonts w:ascii="Arial" w:eastAsia="Calibri" w:hAnsi="Arial" w:cs="Arial"/>
          <w:b/>
          <w:sz w:val="22"/>
          <w:szCs w:val="22"/>
          <w:lang w:val="en-US" w:eastAsia="en-US"/>
        </w:rPr>
        <w:t>2</w:t>
      </w:r>
      <w:r w:rsidRPr="00887707">
        <w:rPr>
          <w:rFonts w:ascii="Arial" w:eastAsia="Calibri" w:hAnsi="Arial" w:cs="Arial"/>
          <w:b/>
          <w:sz w:val="22"/>
          <w:szCs w:val="22"/>
          <w:lang w:eastAsia="en-US"/>
        </w:rPr>
        <w:t xml:space="preserve"> к Техническому заданию</w:t>
      </w:r>
    </w:p>
    <w:p w:rsidR="00204669" w:rsidRPr="00887707" w:rsidRDefault="00204669" w:rsidP="0020466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От «30»</w:t>
      </w:r>
      <w:r w:rsidRPr="0020466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июля</w:t>
      </w:r>
      <w:r w:rsidRPr="00FE06C6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2019 г</w:t>
      </w:r>
    </w:p>
    <w:p w:rsidR="00204669" w:rsidRDefault="00204669" w:rsidP="00204669">
      <w:pPr>
        <w:jc w:val="right"/>
      </w:pPr>
    </w:p>
    <w:tbl>
      <w:tblPr>
        <w:tblW w:w="9903" w:type="dxa"/>
        <w:tblInd w:w="93" w:type="dxa"/>
        <w:tblLook w:val="04A0" w:firstRow="1" w:lastRow="0" w:firstColumn="1" w:lastColumn="0" w:noHBand="0" w:noVBand="1"/>
      </w:tblPr>
      <w:tblGrid>
        <w:gridCol w:w="959"/>
        <w:gridCol w:w="6902"/>
        <w:gridCol w:w="991"/>
        <w:gridCol w:w="1051"/>
      </w:tblGrid>
      <w:tr w:rsidR="00204669" w:rsidRPr="00887707" w:rsidTr="006B0287">
        <w:trPr>
          <w:trHeight w:val="253"/>
        </w:trPr>
        <w:tc>
          <w:tcPr>
            <w:tcW w:w="9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669" w:rsidRPr="00887707" w:rsidRDefault="00204669" w:rsidP="006B0287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8770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690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669" w:rsidRPr="00887707" w:rsidRDefault="00204669" w:rsidP="006B0287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8770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Наименование, ГОСТ</w:t>
            </w:r>
          </w:p>
        </w:tc>
        <w:tc>
          <w:tcPr>
            <w:tcW w:w="991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669" w:rsidRPr="00887707" w:rsidRDefault="00204669" w:rsidP="006B0287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8770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051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669" w:rsidRPr="00887707" w:rsidRDefault="00204669" w:rsidP="006B0287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8770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Ед. изм.</w:t>
            </w:r>
          </w:p>
        </w:tc>
      </w:tr>
      <w:tr w:rsidR="00204669" w:rsidRPr="00887707" w:rsidTr="006B0287">
        <w:trPr>
          <w:trHeight w:val="253"/>
        </w:trPr>
        <w:tc>
          <w:tcPr>
            <w:tcW w:w="9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4669" w:rsidRPr="00887707" w:rsidRDefault="00204669" w:rsidP="006B028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0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4669" w:rsidRPr="00887707" w:rsidRDefault="00204669" w:rsidP="006B028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4669" w:rsidRPr="00887707" w:rsidRDefault="00204669" w:rsidP="006B028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4669" w:rsidRPr="00887707" w:rsidRDefault="00204669" w:rsidP="006B028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204669" w:rsidRPr="00887707" w:rsidTr="006B0287">
        <w:trPr>
          <w:trHeight w:val="253"/>
        </w:trPr>
        <w:tc>
          <w:tcPr>
            <w:tcW w:w="9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4669" w:rsidRPr="00887707" w:rsidRDefault="00204669" w:rsidP="006B028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0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4669" w:rsidRPr="00887707" w:rsidRDefault="00204669" w:rsidP="006B028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4669" w:rsidRPr="00887707" w:rsidRDefault="00204669" w:rsidP="006B028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4669" w:rsidRPr="00887707" w:rsidRDefault="00204669" w:rsidP="006B028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204669" w:rsidRPr="00887707" w:rsidTr="006B0287">
        <w:trPr>
          <w:trHeight w:val="258"/>
        </w:trPr>
        <w:tc>
          <w:tcPr>
            <w:tcW w:w="959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669" w:rsidRPr="00887707" w:rsidRDefault="00204669" w:rsidP="006B028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877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4669" w:rsidRPr="00887707" w:rsidRDefault="00204669" w:rsidP="006B0287">
            <w:pPr>
              <w:ind w:right="93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31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ехническое задание от 2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0</w:t>
            </w:r>
            <w:r w:rsidRPr="002D31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 w:rsidRPr="002D31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04669" w:rsidRPr="00887707" w:rsidRDefault="00204669" w:rsidP="006B028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04669" w:rsidRPr="00887707" w:rsidRDefault="00204669" w:rsidP="006B028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экз.</w:t>
            </w:r>
          </w:p>
        </w:tc>
      </w:tr>
      <w:tr w:rsidR="00204669" w:rsidRPr="00887707" w:rsidTr="006B0287">
        <w:trPr>
          <w:trHeight w:val="258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4669" w:rsidRPr="00204669" w:rsidRDefault="00204669" w:rsidP="006B0287">
            <w:pPr>
              <w:ind w:right="-108"/>
              <w:contextualSpacing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69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04669" w:rsidRPr="002D3157" w:rsidRDefault="00204669" w:rsidP="006B0287">
            <w:pPr>
              <w:ind w:right="93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4669" w:rsidRDefault="00204669" w:rsidP="006B028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4669" w:rsidRDefault="00204669" w:rsidP="006B028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204669" w:rsidRDefault="00204669" w:rsidP="00887707">
      <w:pPr>
        <w:jc w:val="both"/>
        <w:rPr>
          <w:lang w:val="en-US"/>
        </w:rPr>
      </w:pPr>
    </w:p>
    <w:p w:rsidR="00204669" w:rsidRDefault="00204669" w:rsidP="00887707">
      <w:pPr>
        <w:jc w:val="both"/>
        <w:rPr>
          <w:lang w:val="en-US"/>
        </w:rPr>
      </w:pPr>
    </w:p>
    <w:p w:rsidR="00204669" w:rsidRDefault="00204669" w:rsidP="00887707">
      <w:pPr>
        <w:jc w:val="both"/>
        <w:rPr>
          <w:lang w:val="en-US"/>
        </w:rPr>
      </w:pPr>
    </w:p>
    <w:p w:rsidR="00204669" w:rsidRDefault="00204669" w:rsidP="00887707">
      <w:pPr>
        <w:jc w:val="both"/>
        <w:rPr>
          <w:lang w:val="en-US"/>
        </w:rPr>
      </w:pPr>
    </w:p>
    <w:p w:rsidR="00204669" w:rsidRDefault="00204669" w:rsidP="00887707">
      <w:pPr>
        <w:jc w:val="both"/>
        <w:rPr>
          <w:lang w:val="en-US"/>
        </w:rPr>
      </w:pPr>
    </w:p>
    <w:p w:rsidR="00204669" w:rsidRPr="00204669" w:rsidRDefault="00204669" w:rsidP="00887707">
      <w:pPr>
        <w:jc w:val="both"/>
        <w:rPr>
          <w:lang w:val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887707" w:rsidRPr="009403EF" w:rsidTr="009A6D9D">
        <w:tc>
          <w:tcPr>
            <w:tcW w:w="4503" w:type="dxa"/>
            <w:shd w:val="clear" w:color="auto" w:fill="auto"/>
          </w:tcPr>
          <w:p w:rsidR="00887707" w:rsidRPr="009403EF" w:rsidRDefault="00887707" w:rsidP="009A6D9D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887707" w:rsidRPr="009403EF" w:rsidRDefault="00887707" w:rsidP="009A6D9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87707" w:rsidRPr="009403EF" w:rsidRDefault="00887707" w:rsidP="009A6D9D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87707" w:rsidRPr="009403EF" w:rsidRDefault="00887707" w:rsidP="00E40089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9278E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В. Л. Корюхин</w:t>
            </w:r>
          </w:p>
        </w:tc>
      </w:tr>
      <w:tr w:rsidR="00887707" w:rsidRPr="009403EF" w:rsidTr="009A6D9D">
        <w:trPr>
          <w:trHeight w:val="324"/>
        </w:trPr>
        <w:tc>
          <w:tcPr>
            <w:tcW w:w="4503" w:type="dxa"/>
            <w:shd w:val="clear" w:color="auto" w:fill="auto"/>
          </w:tcPr>
          <w:p w:rsidR="00887707" w:rsidRPr="009403EF" w:rsidRDefault="00887707" w:rsidP="009A6D9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87707" w:rsidRPr="009403EF" w:rsidRDefault="00887707" w:rsidP="009A6D9D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87707" w:rsidRPr="009403EF" w:rsidRDefault="00887707" w:rsidP="00E4008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9278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П. В. Князев</w:t>
            </w:r>
          </w:p>
        </w:tc>
      </w:tr>
    </w:tbl>
    <w:p w:rsidR="00887707" w:rsidRPr="009516B5" w:rsidRDefault="00887707" w:rsidP="0088770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887707" w:rsidRPr="009516B5" w:rsidRDefault="00887707" w:rsidP="0088770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  <w:r w:rsidR="009278EC">
        <w:rPr>
          <w:rFonts w:ascii="Arial" w:hAnsi="Arial" w:cs="Arial"/>
          <w:sz w:val="22"/>
          <w:szCs w:val="22"/>
        </w:rPr>
        <w:tab/>
      </w:r>
      <w:r w:rsidR="009278EC">
        <w:rPr>
          <w:rFonts w:ascii="Arial" w:hAnsi="Arial" w:cs="Arial"/>
          <w:sz w:val="22"/>
          <w:szCs w:val="22"/>
        </w:rPr>
        <w:tab/>
      </w:r>
      <w:r w:rsidR="009278EC">
        <w:rPr>
          <w:rFonts w:ascii="Arial" w:hAnsi="Arial" w:cs="Arial"/>
          <w:sz w:val="22"/>
          <w:szCs w:val="22"/>
        </w:rPr>
        <w:tab/>
      </w:r>
      <w:r w:rsidR="009278EC">
        <w:rPr>
          <w:rFonts w:ascii="Arial" w:hAnsi="Arial" w:cs="Arial"/>
          <w:sz w:val="22"/>
          <w:szCs w:val="22"/>
        </w:rPr>
        <w:tab/>
      </w:r>
      <w:r w:rsidR="009278EC">
        <w:rPr>
          <w:rFonts w:ascii="Arial" w:hAnsi="Arial" w:cs="Arial"/>
          <w:sz w:val="22"/>
          <w:szCs w:val="22"/>
        </w:rPr>
        <w:tab/>
      </w:r>
      <w:r w:rsidR="009278EC">
        <w:rPr>
          <w:rFonts w:ascii="Arial" w:hAnsi="Arial" w:cs="Arial"/>
          <w:sz w:val="22"/>
          <w:szCs w:val="22"/>
        </w:rPr>
        <w:tab/>
      </w:r>
      <w:r w:rsidR="009278EC">
        <w:rPr>
          <w:rFonts w:ascii="Arial" w:hAnsi="Arial" w:cs="Arial"/>
          <w:sz w:val="22"/>
          <w:szCs w:val="22"/>
        </w:rPr>
        <w:tab/>
        <w:t>А.С. Хомутов</w:t>
      </w:r>
    </w:p>
    <w:p w:rsidR="00B1135F" w:rsidRDefault="00B1135F" w:rsidP="00B1135F"/>
    <w:p w:rsidR="00CF4B47" w:rsidRDefault="00CF4B47" w:rsidP="00887707">
      <w:pPr>
        <w:spacing w:after="225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CF4B47" w:rsidSect="006A52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0918B5"/>
    <w:rsid w:val="00091F55"/>
    <w:rsid w:val="0009589E"/>
    <w:rsid w:val="000C2AB2"/>
    <w:rsid w:val="000D5298"/>
    <w:rsid w:val="001728FF"/>
    <w:rsid w:val="001933E6"/>
    <w:rsid w:val="001B36DA"/>
    <w:rsid w:val="001B3A00"/>
    <w:rsid w:val="001F6004"/>
    <w:rsid w:val="00204669"/>
    <w:rsid w:val="00247C10"/>
    <w:rsid w:val="00263D98"/>
    <w:rsid w:val="002D3157"/>
    <w:rsid w:val="00320364"/>
    <w:rsid w:val="00323B93"/>
    <w:rsid w:val="003326FB"/>
    <w:rsid w:val="00352322"/>
    <w:rsid w:val="00356947"/>
    <w:rsid w:val="00362A91"/>
    <w:rsid w:val="0039691B"/>
    <w:rsid w:val="003A0A34"/>
    <w:rsid w:val="003F650D"/>
    <w:rsid w:val="0040077F"/>
    <w:rsid w:val="0040376B"/>
    <w:rsid w:val="00421F5D"/>
    <w:rsid w:val="00455305"/>
    <w:rsid w:val="00534B27"/>
    <w:rsid w:val="0055728A"/>
    <w:rsid w:val="00574162"/>
    <w:rsid w:val="005947A4"/>
    <w:rsid w:val="005B722C"/>
    <w:rsid w:val="005D1757"/>
    <w:rsid w:val="005F05AD"/>
    <w:rsid w:val="00615EFE"/>
    <w:rsid w:val="00632979"/>
    <w:rsid w:val="006861FC"/>
    <w:rsid w:val="006877A9"/>
    <w:rsid w:val="006A527D"/>
    <w:rsid w:val="006B3FB4"/>
    <w:rsid w:val="006D5743"/>
    <w:rsid w:val="006F4077"/>
    <w:rsid w:val="0074005A"/>
    <w:rsid w:val="0074457D"/>
    <w:rsid w:val="007733BD"/>
    <w:rsid w:val="0077646E"/>
    <w:rsid w:val="007A0B60"/>
    <w:rsid w:val="007E1EC6"/>
    <w:rsid w:val="008139E1"/>
    <w:rsid w:val="00837D29"/>
    <w:rsid w:val="00887707"/>
    <w:rsid w:val="008A4AF5"/>
    <w:rsid w:val="00923A50"/>
    <w:rsid w:val="009278EC"/>
    <w:rsid w:val="00991F13"/>
    <w:rsid w:val="009B1637"/>
    <w:rsid w:val="009B2B26"/>
    <w:rsid w:val="009D2C13"/>
    <w:rsid w:val="00A57B99"/>
    <w:rsid w:val="00A91A44"/>
    <w:rsid w:val="00AC26C4"/>
    <w:rsid w:val="00AF41B6"/>
    <w:rsid w:val="00B071E2"/>
    <w:rsid w:val="00B1135F"/>
    <w:rsid w:val="00B14BDD"/>
    <w:rsid w:val="00B17609"/>
    <w:rsid w:val="00BA79A8"/>
    <w:rsid w:val="00BE1702"/>
    <w:rsid w:val="00BF094C"/>
    <w:rsid w:val="00C610F5"/>
    <w:rsid w:val="00C6276E"/>
    <w:rsid w:val="00CC12DD"/>
    <w:rsid w:val="00CC7835"/>
    <w:rsid w:val="00CF4B47"/>
    <w:rsid w:val="00D115F6"/>
    <w:rsid w:val="00D14725"/>
    <w:rsid w:val="00D417BC"/>
    <w:rsid w:val="00D958E9"/>
    <w:rsid w:val="00DB2A52"/>
    <w:rsid w:val="00E03258"/>
    <w:rsid w:val="00E045F5"/>
    <w:rsid w:val="00E05A2F"/>
    <w:rsid w:val="00E156B3"/>
    <w:rsid w:val="00E376F0"/>
    <w:rsid w:val="00E40089"/>
    <w:rsid w:val="00E66D1E"/>
    <w:rsid w:val="00EC46FA"/>
    <w:rsid w:val="00F236DB"/>
    <w:rsid w:val="00F844A6"/>
    <w:rsid w:val="00FB09B0"/>
    <w:rsid w:val="00FE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itemtext">
    <w:name w:val="itemtext"/>
    <w:basedOn w:val="a0"/>
    <w:rsid w:val="00BF094C"/>
  </w:style>
  <w:style w:type="paragraph" w:styleId="a3">
    <w:name w:val="Balloon Text"/>
    <w:basedOn w:val="a"/>
    <w:link w:val="a4"/>
    <w:uiPriority w:val="99"/>
    <w:semiHidden/>
    <w:unhideWhenUsed/>
    <w:rsid w:val="006F40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0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itemtext">
    <w:name w:val="itemtext"/>
    <w:basedOn w:val="a0"/>
    <w:rsid w:val="00BF094C"/>
  </w:style>
  <w:style w:type="paragraph" w:styleId="a3">
    <w:name w:val="Balloon Text"/>
    <w:basedOn w:val="a"/>
    <w:link w:val="a4"/>
    <w:uiPriority w:val="99"/>
    <w:semiHidden/>
    <w:unhideWhenUsed/>
    <w:rsid w:val="006F40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0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9EB6A-D1DE-414F-AC5A-A9A24BCAF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c022</cp:lastModifiedBy>
  <cp:revision>15</cp:revision>
  <cp:lastPrinted>2017-04-25T06:56:00Z</cp:lastPrinted>
  <dcterms:created xsi:type="dcterms:W3CDTF">2017-04-04T06:21:00Z</dcterms:created>
  <dcterms:modified xsi:type="dcterms:W3CDTF">2019-08-01T10:13:00Z</dcterms:modified>
</cp:coreProperties>
</file>