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B560DA">
        <w:rPr>
          <w:rFonts w:ascii="Arial" w:eastAsia="Calibri" w:hAnsi="Arial" w:cs="Arial"/>
          <w:lang w:eastAsia="en-US"/>
        </w:rPr>
        <w:t xml:space="preserve"> №1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CA56B4">
        <w:rPr>
          <w:rFonts w:ascii="Arial" w:eastAsia="Calibri" w:hAnsi="Arial" w:cs="Arial"/>
          <w:b/>
          <w:sz w:val="22"/>
          <w:szCs w:val="22"/>
          <w:lang w:eastAsia="en-US"/>
        </w:rPr>
        <w:t>778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A56B4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A56B4">
        <w:rPr>
          <w:rFonts w:ascii="Arial" w:eastAsia="Calibri" w:hAnsi="Arial" w:cs="Arial"/>
          <w:b/>
          <w:sz w:val="22"/>
          <w:szCs w:val="22"/>
          <w:lang w:eastAsia="en-US"/>
        </w:rPr>
        <w:t xml:space="preserve">декабря 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560DA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C00AB5" w:rsidRDefault="00C6345F" w:rsidP="00F606AB">
            <w:pPr>
              <w:suppressAutoHyphens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C6345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оказание образовательных услуг по основным программам обучения в области охраны труда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Default="00F606AB" w:rsidP="00C00AB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Нижневартовск, ул. Северная 53, 628600, Тюменская обл.</w:t>
            </w:r>
          </w:p>
          <w:p w:rsidR="008964E7" w:rsidRPr="00FE6587" w:rsidRDefault="008964E7" w:rsidP="008964E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п. Нефтеюганск, ул. Нефтяников 28а, 628305, Тюменская обл.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C00AB5" w:rsidP="00F606A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01.0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– 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1.0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2306B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C00AB5" w:rsidRPr="00F606AB" w:rsidRDefault="00C00AB5" w:rsidP="00F606AB">
            <w:pPr>
              <w:suppressAutoHyphens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F606AB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1. </w:t>
            </w:r>
            <w:r w:rsidR="00F606AB" w:rsidRPr="00F606AB">
              <w:rPr>
                <w:rFonts w:ascii="Arial" w:eastAsia="Calibri" w:hAnsi="Arial" w:cs="Arial"/>
                <w:sz w:val="22"/>
                <w:szCs w:val="22"/>
                <w:lang w:eastAsia="ar-SA"/>
              </w:rPr>
              <w:t>Наличие Лицензии на осуществление образовательной деятельности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C00AB5" w:rsidRDefault="00840206" w:rsidP="002306B0">
            <w:pPr>
              <w:pStyle w:val="a6"/>
              <w:spacing w:after="0" w:line="33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Приложение № 1 к </w:t>
            </w:r>
            <w:r w:rsidR="00F606AB">
              <w:rPr>
                <w:rFonts w:ascii="Arial" w:hAnsi="Arial" w:cs="Arial"/>
                <w:sz w:val="22"/>
                <w:szCs w:val="22"/>
              </w:rPr>
              <w:t xml:space="preserve">Рамочному договору </w:t>
            </w:r>
          </w:p>
          <w:p w:rsidR="00840206" w:rsidRPr="0094651C" w:rsidRDefault="0094651C" w:rsidP="002306B0">
            <w:pPr>
              <w:pStyle w:val="a6"/>
              <w:spacing w:after="0" w:line="330" w:lineRule="atLeast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Приложение № 2 к Рамочному договору 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E32E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Согласно,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560DA" w:rsidRPr="00FE6587" w:rsidTr="00CF08F2">
        <w:tc>
          <w:tcPr>
            <w:tcW w:w="568" w:type="dxa"/>
            <w:shd w:val="clear" w:color="auto" w:fill="auto"/>
          </w:tcPr>
          <w:p w:rsidR="00B560DA" w:rsidRPr="00FE6587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B560DA" w:rsidRPr="00FE6587" w:rsidRDefault="00B560DA" w:rsidP="002306B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560DA" w:rsidRPr="00FE6587" w:rsidTr="00CF08F2">
        <w:tc>
          <w:tcPr>
            <w:tcW w:w="568" w:type="dxa"/>
            <w:shd w:val="clear" w:color="auto" w:fill="auto"/>
          </w:tcPr>
          <w:p w:rsidR="00B560DA" w:rsidRPr="00FE6587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B560DA" w:rsidRPr="00FE6587" w:rsidRDefault="00B560DA" w:rsidP="002306B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B560DA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условиями типового договора 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00AB5" w:rsidRPr="000C18F1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C00AB5" w:rsidRPr="000C18F1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C00AB5" w:rsidRPr="000C18F1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Рассрочка платежа.</w:t>
            </w:r>
          </w:p>
          <w:p w:rsidR="00C00AB5" w:rsidRPr="00FE6587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4503"/>
        <w:gridCol w:w="2268"/>
        <w:gridCol w:w="2977"/>
      </w:tblGrid>
      <w:tr w:rsidR="00FE6587" w:rsidRPr="00FE6587" w:rsidTr="00F606AB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930020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Стрельникова К.П.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F606AB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F606AB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Стрельникова К.П.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Default="001F7BA2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930020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Главный инженер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9300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Стогниенко Д.В.</w:t>
            </w:r>
          </w:p>
        </w:tc>
      </w:tr>
      <w:tr w:rsidR="0094651C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94651C" w:rsidRDefault="0094651C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51C" w:rsidRPr="00345C92" w:rsidRDefault="0094651C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51C" w:rsidRDefault="0094651C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Зайнуллин Н.Ф.</w:t>
            </w:r>
          </w:p>
        </w:tc>
      </w:tr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345C92" w:rsidRDefault="001F7BA2" w:rsidP="00264307">
            <w:pPr>
              <w:rPr>
                <w:rFonts w:ascii="Arial" w:hAnsi="Arial" w:cs="Arial"/>
                <w:sz w:val="22"/>
                <w:szCs w:val="22"/>
              </w:rPr>
            </w:pPr>
          </w:p>
          <w:p w:rsidR="001F7BA2" w:rsidRDefault="00930020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Главный экономист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9300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Тихая И.А.</w:t>
            </w:r>
          </w:p>
        </w:tc>
      </w:tr>
      <w:tr w:rsidR="0094651C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94651C" w:rsidRPr="00345C92" w:rsidRDefault="0094651C" w:rsidP="002643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51C" w:rsidRPr="00345C92" w:rsidRDefault="0094651C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51C" w:rsidRPr="00CC165D" w:rsidRDefault="0094651C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 Яруллина Г.И.</w:t>
            </w:r>
          </w:p>
        </w:tc>
      </w:tr>
    </w:tbl>
    <w:p w:rsidR="00EE7EF4" w:rsidRDefault="00EE7EF4" w:rsidP="00EE7EF4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EE7EF4" w:rsidRPr="00F569CA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  <w:tr w:rsidR="0094651C" w:rsidRPr="00F569CA" w:rsidTr="0094651C">
        <w:trPr>
          <w:trHeight w:val="324"/>
        </w:trPr>
        <w:tc>
          <w:tcPr>
            <w:tcW w:w="4503" w:type="dxa"/>
            <w:shd w:val="clear" w:color="auto" w:fill="auto"/>
          </w:tcPr>
          <w:p w:rsidR="0094651C" w:rsidRPr="00F569CA" w:rsidRDefault="0094651C" w:rsidP="00255B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4651C" w:rsidRPr="00F569CA" w:rsidRDefault="0094651C" w:rsidP="00255B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94651C" w:rsidRPr="00F569CA" w:rsidRDefault="0094651C" w:rsidP="0094651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Юганск</w:t>
            </w: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51C" w:rsidRPr="00F569CA" w:rsidRDefault="0094651C" w:rsidP="00255BE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51C" w:rsidRPr="00F569CA" w:rsidRDefault="0094651C" w:rsidP="0094651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Теменков А.В.</w:t>
            </w:r>
          </w:p>
        </w:tc>
      </w:tr>
    </w:tbl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GothicBookCondITC">
    <w:altName w:val="Franklin Gothic Medium Cond"/>
    <w:panose1 w:val="00000000000000000000"/>
    <w:charset w:val="00"/>
    <w:family w:val="swiss"/>
    <w:notTrueType/>
    <w:pitch w:val="variable"/>
    <w:sig w:usb0="800002FF" w:usb1="5000605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18F1"/>
    <w:rsid w:val="000C2765"/>
    <w:rsid w:val="00147BAE"/>
    <w:rsid w:val="00167C75"/>
    <w:rsid w:val="0017364B"/>
    <w:rsid w:val="00176241"/>
    <w:rsid w:val="001F7BA2"/>
    <w:rsid w:val="00247AC0"/>
    <w:rsid w:val="002725BC"/>
    <w:rsid w:val="00284341"/>
    <w:rsid w:val="002A4575"/>
    <w:rsid w:val="00331478"/>
    <w:rsid w:val="00461E5D"/>
    <w:rsid w:val="005D5862"/>
    <w:rsid w:val="005E48FB"/>
    <w:rsid w:val="00617C5A"/>
    <w:rsid w:val="007908A9"/>
    <w:rsid w:val="007B41E7"/>
    <w:rsid w:val="00840206"/>
    <w:rsid w:val="008964E7"/>
    <w:rsid w:val="008A289F"/>
    <w:rsid w:val="00930020"/>
    <w:rsid w:val="0094651C"/>
    <w:rsid w:val="009E5633"/>
    <w:rsid w:val="009F204E"/>
    <w:rsid w:val="00B560DA"/>
    <w:rsid w:val="00B70119"/>
    <w:rsid w:val="00C00AB5"/>
    <w:rsid w:val="00C067EC"/>
    <w:rsid w:val="00C23265"/>
    <w:rsid w:val="00C6345F"/>
    <w:rsid w:val="00CA56B4"/>
    <w:rsid w:val="00D95BD1"/>
    <w:rsid w:val="00E53218"/>
    <w:rsid w:val="00E776D7"/>
    <w:rsid w:val="00E77BF8"/>
    <w:rsid w:val="00E937CE"/>
    <w:rsid w:val="00EE7EF4"/>
    <w:rsid w:val="00EF745E"/>
    <w:rsid w:val="00F606AB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2015-11-16T06:32:00Z</cp:lastPrinted>
  <dcterms:created xsi:type="dcterms:W3CDTF">2018-01-12T07:33:00Z</dcterms:created>
  <dcterms:modified xsi:type="dcterms:W3CDTF">2018-01-12T07:33:00Z</dcterms:modified>
</cp:coreProperties>
</file>