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31" w:rsidRPr="00EE5040" w:rsidRDefault="00441F31" w:rsidP="00441F31">
      <w:pPr>
        <w:ind w:firstLine="708"/>
        <w:jc w:val="right"/>
        <w:rPr>
          <w:b/>
        </w:rPr>
      </w:pPr>
      <w:r w:rsidRPr="00EE5040">
        <w:rPr>
          <w:b/>
        </w:rPr>
        <w:t>Приложение №</w:t>
      </w:r>
      <w:r w:rsidR="00B42CFD" w:rsidRPr="00045D86">
        <w:rPr>
          <w:b/>
        </w:rPr>
        <w:t>1</w:t>
      </w:r>
      <w:r w:rsidR="00B42CFD">
        <w:rPr>
          <w:b/>
        </w:rPr>
        <w:t xml:space="preserve"> </w:t>
      </w:r>
      <w:r w:rsidR="00B42CFD" w:rsidRPr="00EE5040">
        <w:rPr>
          <w:b/>
        </w:rPr>
        <w:t>к</w:t>
      </w:r>
      <w:r w:rsidRPr="00EE5040">
        <w:rPr>
          <w:b/>
        </w:rPr>
        <w:t xml:space="preserve"> ТЗ</w:t>
      </w:r>
    </w:p>
    <w:p w:rsidR="0038148B" w:rsidRPr="009516B5" w:rsidRDefault="0038148B" w:rsidP="0038148B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К заявке на закупку №_____от </w:t>
      </w:r>
      <w:r w:rsidR="001E0FB1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C44483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1E0FB1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BA2A8D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="0070263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г.</w:t>
      </w:r>
    </w:p>
    <w:p w:rsidR="00AD055E" w:rsidRPr="00D94D31" w:rsidRDefault="00AD055E" w:rsidP="00D94D31"/>
    <w:p w:rsidR="001D7D80" w:rsidRPr="00C44483" w:rsidRDefault="00C44483" w:rsidP="001D7D80">
      <w:pPr>
        <w:ind w:left="708"/>
      </w:pPr>
      <w:r w:rsidRPr="00C44483">
        <w:t>85УНБ (</w:t>
      </w:r>
      <w:r w:rsidRPr="00C44483">
        <w:rPr>
          <w:rFonts w:ascii="Calibri" w:hAnsi="Calibri"/>
          <w:sz w:val="22"/>
          <w:szCs w:val="22"/>
          <w:lang w:eastAsia="en-US"/>
        </w:rPr>
        <w:t>ООО «</w:t>
      </w:r>
      <w:r w:rsidR="001E0FB1">
        <w:rPr>
          <w:rFonts w:ascii="Calibri" w:hAnsi="Calibri"/>
          <w:sz w:val="22"/>
          <w:szCs w:val="22"/>
          <w:lang w:eastAsia="en-US"/>
        </w:rPr>
        <w:t>ИНК</w:t>
      </w:r>
      <w:r w:rsidRPr="00C44483">
        <w:rPr>
          <w:rFonts w:ascii="Calibri" w:hAnsi="Calibri"/>
          <w:sz w:val="22"/>
          <w:szCs w:val="22"/>
          <w:lang w:eastAsia="en-US"/>
        </w:rPr>
        <w:t>)</w:t>
      </w:r>
    </w:p>
    <w:p w:rsidR="003A72F8" w:rsidRDefault="003A72F8" w:rsidP="00C225C3">
      <w:pPr>
        <w:pStyle w:val="a3"/>
        <w:ind w:hanging="360"/>
      </w:pPr>
      <w:r w:rsidRPr="00C44483">
        <w:t xml:space="preserve">   </w:t>
      </w:r>
    </w:p>
    <w:p w:rsidR="001E0FB1" w:rsidRPr="001E0FB1" w:rsidRDefault="001E0FB1" w:rsidP="001E0FB1">
      <w:r w:rsidRPr="001E0FB1">
        <w:t>Базовое шасси КамАЗ 43118-3088-50</w:t>
      </w:r>
      <w:r>
        <w:t xml:space="preserve"> в количестве 2ед.</w:t>
      </w:r>
      <w:bookmarkStart w:id="0" w:name="_GoBack"/>
      <w:bookmarkEnd w:id="0"/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Аварийный останов заслонкой на всасывающем коллекторе воздуха;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Система охлаждения коробки передач. Запуск системы тумблером из кабины шасси;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Сигнализатор «Перегрев КПП»;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Кабина со спальным местом. Утепление всей кабины со спальником термоизоляционным материалом ПЕНОФОЛ;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Двигатель 740.705-300;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Среднее сидение. Все сидения оборудованы трехточечными ремнями безопасности;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Гнездо прикуривателя в кабине;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Топливные баки 350+210 л;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КПП 154;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Шины КАМА 425/85R21 - 6+1 шт.;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ПЖД -14ТС-10 с автономным топливным баком;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Металлическая защита картера ДВС;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Утеплитель капота;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Сигнал заднего хода;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Магнитола с портом USB c преобразователем 24В-12В в кабине водителя, с динамиками;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proofErr w:type="spellStart"/>
      <w:r w:rsidRPr="001E0FB1">
        <w:t>Фараискатель</w:t>
      </w:r>
      <w:proofErr w:type="spellEnd"/>
      <w:r w:rsidRPr="001E0FB1">
        <w:t>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proofErr w:type="gramStart"/>
      <w:r w:rsidRPr="001E0FB1">
        <w:t>Автономный</w:t>
      </w:r>
      <w:proofErr w:type="gramEnd"/>
      <w:r w:rsidRPr="001E0FB1">
        <w:t xml:space="preserve"> воздушный </w:t>
      </w:r>
      <w:proofErr w:type="spellStart"/>
      <w:r w:rsidRPr="001E0FB1">
        <w:t>отопитель</w:t>
      </w:r>
      <w:proofErr w:type="spellEnd"/>
      <w:r w:rsidRPr="001E0FB1">
        <w:t xml:space="preserve"> в кабине на дизельном топливе </w:t>
      </w:r>
      <w:proofErr w:type="spellStart"/>
      <w:r w:rsidRPr="001E0FB1">
        <w:t>Планар</w:t>
      </w:r>
      <w:proofErr w:type="spellEnd"/>
      <w:r w:rsidRPr="001E0FB1">
        <w:t xml:space="preserve"> 4ДМ2-24В;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Комплект полиуретановых ковриков в кабину КАМАЗ 43225 1976 передние;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 xml:space="preserve">Подогреваемый </w:t>
      </w:r>
      <w:proofErr w:type="spellStart"/>
      <w:r w:rsidRPr="001E0FB1">
        <w:t>топливозаборник</w:t>
      </w:r>
      <w:proofErr w:type="spellEnd"/>
      <w:r w:rsidRPr="001E0FB1">
        <w:t>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Дополнительные кронштейны топливных баков;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 xml:space="preserve">Обогрев </w:t>
      </w:r>
      <w:proofErr w:type="spellStart"/>
      <w:r w:rsidRPr="001E0FB1">
        <w:t>топливопроводов</w:t>
      </w:r>
      <w:proofErr w:type="spellEnd"/>
      <w:r w:rsidRPr="001E0FB1">
        <w:t>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Обогрев фильтров очистки топлива;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 xml:space="preserve">Видеорегистратор </w:t>
      </w:r>
      <w:proofErr w:type="spellStart"/>
      <w:r w:rsidRPr="001E0FB1">
        <w:t>BlackVue</w:t>
      </w:r>
      <w:proofErr w:type="spellEnd"/>
      <w:r w:rsidRPr="001E0FB1">
        <w:t xml:space="preserve"> DR490L-2CH с двумя камерами (вид на дорогу и на водителя),  с картой памяти 32 Гб , 10 класс;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 xml:space="preserve">Монтаж эмулятора </w:t>
      </w:r>
      <w:proofErr w:type="spellStart"/>
      <w:r w:rsidRPr="001E0FB1">
        <w:t>AdBlue</w:t>
      </w:r>
      <w:proofErr w:type="spellEnd"/>
      <w:r w:rsidRPr="001E0FB1">
        <w:t xml:space="preserve"> (для отключения системы </w:t>
      </w:r>
      <w:proofErr w:type="spellStart"/>
      <w:r w:rsidRPr="001E0FB1">
        <w:rPr>
          <w:lang w:val="en-US"/>
        </w:rPr>
        <w:t>AdBlue</w:t>
      </w:r>
      <w:proofErr w:type="spellEnd"/>
      <w:r w:rsidRPr="001E0FB1">
        <w:t>);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Комплект инструмента для обслуживания шасс</w:t>
      </w:r>
      <w:proofErr w:type="gramStart"/>
      <w:r w:rsidRPr="001E0FB1">
        <w:t>и(</w:t>
      </w:r>
      <w:proofErr w:type="gramEnd"/>
      <w:r w:rsidRPr="001E0FB1">
        <w:t>КамАЗ);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 xml:space="preserve">Лопатка монтаж. L-685 под </w:t>
      </w:r>
      <w:proofErr w:type="spellStart"/>
      <w:r w:rsidRPr="001E0FB1">
        <w:t>гидродомкр</w:t>
      </w:r>
      <w:proofErr w:type="spellEnd"/>
      <w:proofErr w:type="gramStart"/>
      <w:r w:rsidRPr="001E0FB1">
        <w:t>.(</w:t>
      </w:r>
      <w:proofErr w:type="gramEnd"/>
      <w:r w:rsidRPr="001E0FB1">
        <w:t>КамАЗ) №416 – 2 шт.;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 xml:space="preserve">Ключ </w:t>
      </w:r>
      <w:proofErr w:type="gramStart"/>
      <w:r w:rsidRPr="001E0FB1">
        <w:t>торцовой</w:t>
      </w:r>
      <w:proofErr w:type="gramEnd"/>
      <w:r w:rsidRPr="001E0FB1">
        <w:t xml:space="preserve"> стержневой прямой 32Х38 L-500 КамАЗ;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Ключ ступичный (торцевой трубчатый односторонний) 110 КамАЗ;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 xml:space="preserve">Лопатка монтаж. L850 </w:t>
      </w:r>
      <w:proofErr w:type="spellStart"/>
      <w:r w:rsidRPr="001E0FB1">
        <w:t>остроконеч</w:t>
      </w:r>
      <w:proofErr w:type="spellEnd"/>
      <w:r w:rsidRPr="001E0FB1">
        <w:t>. (КамАЗ) №151 – 2 шт.;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Домкрат гидравлический бутылочный, 16 т;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Шланг подкачки колёс резиновый 9 метров (КамАЗ);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Знак аварийной остановки «ОСВАР» - 2 шт.;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Ремень вентилятора и зарядного генератора – 6 шт.;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Фильтр  ТОТ – 12 шт.;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Фильтр воздушный – 2 шт.;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Фильтр  ГОТ – 6 шт.;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КОМ МП24-4208010-05;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ДЗК вертикально за кабиной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 xml:space="preserve">Боковые и </w:t>
      </w:r>
      <w:proofErr w:type="gramStart"/>
      <w:r w:rsidRPr="001E0FB1">
        <w:t>заднее</w:t>
      </w:r>
      <w:proofErr w:type="gramEnd"/>
      <w:r w:rsidRPr="001E0FB1">
        <w:t xml:space="preserve"> защитные устройства в соответствии с правилами ЕЭК ООН №73, 58;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Колесная база 4100+1320 мм;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Задний свес 1870 мм;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Соответствие шасси согласованному сторонами габаритному чертежу;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Окраска шасси в соответствии с фирменным стилем ИНК;</w:t>
      </w:r>
    </w:p>
    <w:p w:rsidR="001E0FB1" w:rsidRPr="001E0FB1" w:rsidRDefault="001E0FB1" w:rsidP="001E0FB1">
      <w:pPr>
        <w:pStyle w:val="a3"/>
        <w:ind w:hanging="360"/>
      </w:pP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 xml:space="preserve">         </w:t>
      </w:r>
      <w:r w:rsidRPr="001E0FB1">
        <w:t>Все доработки базового шасси должны быть выполнены в соответствии с "Руководством по монтажу надстроек на шасси КАМАЗ ЭК</w:t>
      </w:r>
      <w:r w:rsidRPr="001E0FB1">
        <w:t>-5" и согласованы с ПАО "КАМАЗ”;</w:t>
      </w:r>
    </w:p>
    <w:p w:rsidR="001E0FB1" w:rsidRPr="001E0FB1" w:rsidRDefault="001E0FB1" w:rsidP="001E0FB1">
      <w:pPr>
        <w:pStyle w:val="a3"/>
        <w:ind w:hanging="360"/>
      </w:pPr>
      <w:r w:rsidRPr="001E0FB1">
        <w:t xml:space="preserve"> </w:t>
      </w: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> </w:t>
      </w:r>
      <w:r w:rsidRPr="001E0FB1">
        <w:t xml:space="preserve">    </w:t>
      </w:r>
      <w:r w:rsidRPr="001E0FB1">
        <w:rPr>
          <w:sz w:val="24"/>
          <w:szCs w:val="24"/>
        </w:rPr>
        <w:t>Гарантийный период эксплуатации-24 месяца или 100000 км пробега;</w:t>
      </w:r>
    </w:p>
    <w:p w:rsidR="001E0FB1" w:rsidRPr="001E0FB1" w:rsidRDefault="001E0FB1" w:rsidP="00C225C3">
      <w:pPr>
        <w:pStyle w:val="a3"/>
        <w:ind w:hanging="360"/>
      </w:pPr>
      <w:r w:rsidRPr="001E0FB1">
        <w:rPr>
          <w:rFonts w:ascii="Symbol" w:hAnsi="Symbol"/>
        </w:rPr>
        <w:t></w:t>
      </w:r>
      <w:r w:rsidRPr="001E0FB1">
        <w:rPr>
          <w:rFonts w:ascii="Symbol" w:hAnsi="Symbol"/>
        </w:rPr>
        <w:t></w:t>
      </w:r>
      <w:r w:rsidRPr="001E0FB1">
        <w:rPr>
          <w:rFonts w:ascii="Times New Roman" w:hAnsi="Times New Roman"/>
          <w:sz w:val="14"/>
          <w:szCs w:val="14"/>
        </w:rPr>
        <w:t> </w:t>
      </w:r>
      <w:r w:rsidRPr="001E0FB1">
        <w:rPr>
          <w:rFonts w:ascii="Symbol" w:hAnsi="Symbol"/>
        </w:rPr>
        <w:t></w:t>
      </w:r>
      <w:r w:rsidRPr="001E0FB1">
        <w:rPr>
          <w:rFonts w:ascii="Symbol" w:hAnsi="Symbol"/>
        </w:rPr>
        <w:t></w:t>
      </w:r>
      <w:r w:rsidRPr="001E0FB1">
        <w:rPr>
          <w:rFonts w:ascii="Symbol" w:hAnsi="Symbol"/>
        </w:rPr>
        <w:t></w:t>
      </w:r>
      <w:r w:rsidRPr="001E0FB1">
        <w:rPr>
          <w:sz w:val="24"/>
          <w:szCs w:val="24"/>
        </w:rPr>
        <w:t>Шасси в чистом виде, остаток топлива в баках не менее 25литров</w:t>
      </w:r>
      <w:r w:rsidRPr="001E0FB1">
        <w:rPr>
          <w:sz w:val="24"/>
          <w:szCs w:val="24"/>
        </w:rPr>
        <w:t>.</w:t>
      </w:r>
    </w:p>
    <w:p w:rsidR="001E0FB1" w:rsidRDefault="001E0FB1" w:rsidP="00C225C3">
      <w:pPr>
        <w:pStyle w:val="a3"/>
        <w:ind w:hanging="360"/>
      </w:pPr>
    </w:p>
    <w:sectPr w:rsidR="001E0FB1" w:rsidSect="00E42381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4A66E5"/>
    <w:multiLevelType w:val="multilevel"/>
    <w:tmpl w:val="663A2CD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1A23648"/>
    <w:multiLevelType w:val="hybridMultilevel"/>
    <w:tmpl w:val="37C286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4">
    <w:nsid w:val="13375463"/>
    <w:multiLevelType w:val="hybridMultilevel"/>
    <w:tmpl w:val="4DA07C86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5">
    <w:nsid w:val="175E3927"/>
    <w:multiLevelType w:val="hybridMultilevel"/>
    <w:tmpl w:val="97A8B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246517"/>
    <w:multiLevelType w:val="hybridMultilevel"/>
    <w:tmpl w:val="FCA4CB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14174EF"/>
    <w:multiLevelType w:val="hybridMultilevel"/>
    <w:tmpl w:val="AC3AD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090D7C"/>
    <w:multiLevelType w:val="multilevel"/>
    <w:tmpl w:val="8F260E9C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2E14795A"/>
    <w:multiLevelType w:val="hybridMultilevel"/>
    <w:tmpl w:val="2E8280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360596"/>
    <w:multiLevelType w:val="hybridMultilevel"/>
    <w:tmpl w:val="D3F641A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A7D1FED"/>
    <w:multiLevelType w:val="hybridMultilevel"/>
    <w:tmpl w:val="EA9AD97A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58D745C"/>
    <w:multiLevelType w:val="hybridMultilevel"/>
    <w:tmpl w:val="DC0432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B959B2"/>
    <w:multiLevelType w:val="hybridMultilevel"/>
    <w:tmpl w:val="9BDCDD94"/>
    <w:lvl w:ilvl="0" w:tplc="0419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6">
    <w:nsid w:val="508122A2"/>
    <w:multiLevelType w:val="hybridMultilevel"/>
    <w:tmpl w:val="D7649F38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>
    <w:nsid w:val="536C3090"/>
    <w:multiLevelType w:val="hybridMultilevel"/>
    <w:tmpl w:val="649E93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D8A3109"/>
    <w:multiLevelType w:val="multilevel"/>
    <w:tmpl w:val="B3FC3BC2"/>
    <w:lvl w:ilvl="0">
      <w:start w:val="1"/>
      <w:numFmt w:val="decimal"/>
      <w:pStyle w:val="Heading1numer"/>
      <w:suff w:val="space"/>
      <w:lvlText w:val="%1."/>
      <w:lvlJc w:val="left"/>
      <w:pPr>
        <w:ind w:left="426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5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5"/>
        </w:tabs>
        <w:ind w:left="0" w:firstLine="0"/>
      </w:pPr>
      <w:rPr>
        <w:rFonts w:hint="default"/>
      </w:rPr>
    </w:lvl>
  </w:abstractNum>
  <w:abstractNum w:abstractNumId="19">
    <w:nsid w:val="625D4B0B"/>
    <w:multiLevelType w:val="hybridMultilevel"/>
    <w:tmpl w:val="4BF69B0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6BE16B7A"/>
    <w:multiLevelType w:val="hybridMultilevel"/>
    <w:tmpl w:val="F02ECD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E28408A"/>
    <w:multiLevelType w:val="hybridMultilevel"/>
    <w:tmpl w:val="D72C4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11"/>
  </w:num>
  <w:num w:numId="7">
    <w:abstractNumId w:val="6"/>
  </w:num>
  <w:num w:numId="8">
    <w:abstractNumId w:val="15"/>
  </w:num>
  <w:num w:numId="9">
    <w:abstractNumId w:val="18"/>
  </w:num>
  <w:num w:numId="10">
    <w:abstractNumId w:val="4"/>
  </w:num>
  <w:num w:numId="11">
    <w:abstractNumId w:val="9"/>
  </w:num>
  <w:num w:numId="12">
    <w:abstractNumId w:val="1"/>
  </w:num>
  <w:num w:numId="13">
    <w:abstractNumId w:val="2"/>
  </w:num>
  <w:num w:numId="14">
    <w:abstractNumId w:val="0"/>
  </w:num>
  <w:num w:numId="15">
    <w:abstractNumId w:val="3"/>
  </w:num>
  <w:num w:numId="16">
    <w:abstractNumId w:val="19"/>
  </w:num>
  <w:num w:numId="17">
    <w:abstractNumId w:val="21"/>
  </w:num>
  <w:num w:numId="18">
    <w:abstractNumId w:val="16"/>
  </w:num>
  <w:num w:numId="19">
    <w:abstractNumId w:val="5"/>
  </w:num>
  <w:num w:numId="20">
    <w:abstractNumId w:val="14"/>
  </w:num>
  <w:num w:numId="21">
    <w:abstractNumId w:val="10"/>
  </w:num>
  <w:num w:numId="22">
    <w:abstractNumId w:val="20"/>
  </w:num>
  <w:num w:numId="23">
    <w:abstractNumId w:val="8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31"/>
    <w:rsid w:val="00045D86"/>
    <w:rsid w:val="001056C4"/>
    <w:rsid w:val="00193A82"/>
    <w:rsid w:val="0019700B"/>
    <w:rsid w:val="001C1719"/>
    <w:rsid w:val="001D7D80"/>
    <w:rsid w:val="001E0FB1"/>
    <w:rsid w:val="001E1C05"/>
    <w:rsid w:val="001F6356"/>
    <w:rsid w:val="00206695"/>
    <w:rsid w:val="002124E8"/>
    <w:rsid w:val="00276A6B"/>
    <w:rsid w:val="00295CF4"/>
    <w:rsid w:val="002B7F2F"/>
    <w:rsid w:val="00337E5F"/>
    <w:rsid w:val="00360DAA"/>
    <w:rsid w:val="00363C04"/>
    <w:rsid w:val="0036630F"/>
    <w:rsid w:val="0038148B"/>
    <w:rsid w:val="003943A2"/>
    <w:rsid w:val="00395912"/>
    <w:rsid w:val="003A72F8"/>
    <w:rsid w:val="003C0CE1"/>
    <w:rsid w:val="003F0C3A"/>
    <w:rsid w:val="00441F31"/>
    <w:rsid w:val="004A2628"/>
    <w:rsid w:val="004A4278"/>
    <w:rsid w:val="0055116B"/>
    <w:rsid w:val="00557028"/>
    <w:rsid w:val="005949DF"/>
    <w:rsid w:val="005A6C3D"/>
    <w:rsid w:val="005B65D3"/>
    <w:rsid w:val="005C21DE"/>
    <w:rsid w:val="005D02C9"/>
    <w:rsid w:val="005F26E2"/>
    <w:rsid w:val="005F63C3"/>
    <w:rsid w:val="00682CB6"/>
    <w:rsid w:val="006C12E1"/>
    <w:rsid w:val="0070263B"/>
    <w:rsid w:val="0074143D"/>
    <w:rsid w:val="007C1BCF"/>
    <w:rsid w:val="007E13D3"/>
    <w:rsid w:val="007E1612"/>
    <w:rsid w:val="008B1B0E"/>
    <w:rsid w:val="00913FBF"/>
    <w:rsid w:val="0094481F"/>
    <w:rsid w:val="00A01DB5"/>
    <w:rsid w:val="00A34CC7"/>
    <w:rsid w:val="00A609BE"/>
    <w:rsid w:val="00AB141D"/>
    <w:rsid w:val="00AB5490"/>
    <w:rsid w:val="00AD055E"/>
    <w:rsid w:val="00AD7A67"/>
    <w:rsid w:val="00B00EA2"/>
    <w:rsid w:val="00B04547"/>
    <w:rsid w:val="00B22BA9"/>
    <w:rsid w:val="00B42CFD"/>
    <w:rsid w:val="00B45AB3"/>
    <w:rsid w:val="00BA2A8D"/>
    <w:rsid w:val="00BB29A3"/>
    <w:rsid w:val="00BE5EFA"/>
    <w:rsid w:val="00C14267"/>
    <w:rsid w:val="00C225C3"/>
    <w:rsid w:val="00C41AAB"/>
    <w:rsid w:val="00C44483"/>
    <w:rsid w:val="00C508BE"/>
    <w:rsid w:val="00D03270"/>
    <w:rsid w:val="00D111EF"/>
    <w:rsid w:val="00D41176"/>
    <w:rsid w:val="00D66AD6"/>
    <w:rsid w:val="00D70E72"/>
    <w:rsid w:val="00D94D31"/>
    <w:rsid w:val="00DA75DE"/>
    <w:rsid w:val="00E20A73"/>
    <w:rsid w:val="00E42381"/>
    <w:rsid w:val="00E817C8"/>
    <w:rsid w:val="00E85DB0"/>
    <w:rsid w:val="00EA7A00"/>
    <w:rsid w:val="00EC745D"/>
    <w:rsid w:val="00EF544B"/>
    <w:rsid w:val="00F41C8A"/>
    <w:rsid w:val="00F547E0"/>
    <w:rsid w:val="00FA47EF"/>
    <w:rsid w:val="00FE57E3"/>
    <w:rsid w:val="00FF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FE57E3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91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itemtext">
    <w:name w:val="itemtext"/>
    <w:basedOn w:val="a0"/>
    <w:rsid w:val="00441F31"/>
  </w:style>
  <w:style w:type="paragraph" w:styleId="a3">
    <w:name w:val="List Paragraph"/>
    <w:basedOn w:val="a"/>
    <w:uiPriority w:val="34"/>
    <w:qFormat/>
    <w:rsid w:val="00AB5490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Heading1numer">
    <w:name w:val="Heading1_numer"/>
    <w:basedOn w:val="1"/>
    <w:next w:val="a"/>
    <w:qFormat/>
    <w:rsid w:val="00395912"/>
    <w:pPr>
      <w:keepLines w:val="0"/>
      <w:numPr>
        <w:numId w:val="9"/>
      </w:numPr>
      <w:tabs>
        <w:tab w:val="num" w:pos="360"/>
      </w:tabs>
      <w:spacing w:before="360" w:after="240"/>
      <w:ind w:left="0" w:hanging="360"/>
      <w:jc w:val="center"/>
    </w:pPr>
    <w:rPr>
      <w:rFonts w:ascii="Times New Roman" w:eastAsia="Times New Roman" w:hAnsi="Times New Roman" w:cs="Times New Roman"/>
      <w:bCs w:val="0"/>
      <w:color w:val="auto"/>
      <w:sz w:val="24"/>
      <w:szCs w:val="24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3959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4">
    <w:name w:val="annotation reference"/>
    <w:basedOn w:val="a0"/>
    <w:uiPriority w:val="99"/>
    <w:semiHidden/>
    <w:unhideWhenUsed/>
    <w:rsid w:val="004A4278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A4278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A42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A427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A42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427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427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FE57E3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0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8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Тихонова Наталья Никандровна</dc:creator>
  <cp:lastModifiedBy>Мягких Галина Александровна</cp:lastModifiedBy>
  <cp:revision>97</cp:revision>
  <cp:lastPrinted>2018-05-15T06:44:00Z</cp:lastPrinted>
  <dcterms:created xsi:type="dcterms:W3CDTF">2017-11-16T11:52:00Z</dcterms:created>
  <dcterms:modified xsi:type="dcterms:W3CDTF">2019-06-26T12:34:00Z</dcterms:modified>
</cp:coreProperties>
</file>