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748" w:rsidRPr="00B07748" w:rsidRDefault="00B07748" w:rsidP="00B07748">
      <w:pPr>
        <w:pStyle w:val="3"/>
        <w:ind w:left="5529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148353299"/>
      <w:bookmarkStart w:id="1" w:name="_Toc148524232"/>
      <w:bookmarkStart w:id="2" w:name="_Toc165090136"/>
      <w:r w:rsidRPr="00B07748">
        <w:rPr>
          <w:rFonts w:ascii="Times New Roman" w:hAnsi="Times New Roman" w:cs="Times New Roman"/>
          <w:b w:val="0"/>
          <w:sz w:val="28"/>
          <w:szCs w:val="28"/>
        </w:rPr>
        <w:t>Приложение№1  к техническому заданию</w:t>
      </w:r>
      <w:r w:rsidRPr="00B0774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(заявка на закупку №66/23 от «18» января 2016 г.)</w:t>
      </w:r>
    </w:p>
    <w:bookmarkEnd w:id="0"/>
    <w:bookmarkEnd w:id="1"/>
    <w:bookmarkEnd w:id="2"/>
    <w:p w:rsidR="00BC42C5" w:rsidRPr="00A926B3" w:rsidRDefault="00BC42C5" w:rsidP="00BC42C5">
      <w:pPr>
        <w:tabs>
          <w:tab w:val="left" w:pos="720"/>
          <w:tab w:val="left" w:pos="1260"/>
        </w:tabs>
        <w:jc w:val="both"/>
        <w:rPr>
          <w:rFonts w:ascii="Arial" w:hAnsi="Arial" w:cs="Arial"/>
        </w:rPr>
      </w:pPr>
    </w:p>
    <w:p w:rsidR="00BC42C5" w:rsidRDefault="00BC42C5" w:rsidP="00BC42C5">
      <w:pPr>
        <w:rPr>
          <w:rFonts w:ascii="Arial" w:hAnsi="Arial" w:cs="Arial"/>
          <w:color w:val="000000"/>
        </w:rPr>
      </w:pPr>
      <w:bookmarkStart w:id="3" w:name="_Toc148524241"/>
      <w:bookmarkStart w:id="4" w:name="_Toc165090142"/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>установок пожарной автоматики, должно быть организовано на каждом объекте в соответствии РД 009–01-96;</w:t>
      </w:r>
    </w:p>
    <w:p w:rsidR="00BC42C5" w:rsidRPr="00462BBB" w:rsidRDefault="00BC42C5" w:rsidP="00BC42C5">
      <w:pPr>
        <w:rPr>
          <w:rFonts w:ascii="Arial" w:hAnsi="Arial" w:cs="Arial"/>
          <w:color w:val="000000"/>
        </w:rPr>
      </w:pPr>
    </w:p>
    <w:p w:rsidR="00BC42C5" w:rsidRDefault="00BC42C5" w:rsidP="00BC42C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>установок пожарной автоматики, должно включать в себя:</w:t>
      </w:r>
    </w:p>
    <w:p w:rsidR="00BC42C5" w:rsidRPr="00462BBB" w:rsidRDefault="00BC42C5" w:rsidP="00BC42C5">
      <w:pPr>
        <w:jc w:val="both"/>
        <w:rPr>
          <w:rFonts w:ascii="Arial" w:hAnsi="Arial" w:cs="Arial"/>
          <w:color w:val="000000"/>
        </w:rPr>
      </w:pP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проведение плановых профилактических работ;</w:t>
      </w: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устранение неисправностей и проведение текущего ремонта;</w:t>
      </w: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оказание помощи Заказчику в вопросах правильной эксплуатации.</w:t>
      </w:r>
    </w:p>
    <w:p w:rsidR="00BC42C5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контроль технического состояния установок пожарной автоматики;</w:t>
      </w: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проверк</w:t>
      </w:r>
      <w:r>
        <w:rPr>
          <w:rFonts w:ascii="Arial" w:hAnsi="Arial" w:cs="Arial"/>
          <w:color w:val="000000"/>
        </w:rPr>
        <w:t>у</w:t>
      </w:r>
      <w:r w:rsidRPr="00462BBB">
        <w:rPr>
          <w:rFonts w:ascii="Arial" w:hAnsi="Arial" w:cs="Arial"/>
          <w:color w:val="000000"/>
        </w:rPr>
        <w:t xml:space="preserve"> соответствия установок пожарной автоматики, в том числе их электрических и иных параметров проекту и требованиям технической документации;</w:t>
      </w: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ликвидаци</w:t>
      </w:r>
      <w:r>
        <w:rPr>
          <w:rFonts w:ascii="Arial" w:hAnsi="Arial" w:cs="Arial"/>
          <w:color w:val="000000"/>
        </w:rPr>
        <w:t>ю</w:t>
      </w:r>
      <w:r w:rsidRPr="00462BBB">
        <w:rPr>
          <w:rFonts w:ascii="Arial" w:hAnsi="Arial" w:cs="Arial"/>
          <w:color w:val="000000"/>
        </w:rPr>
        <w:t xml:space="preserve"> последствий воздействия на “установки “пожарной автоматики неблагоприятных климатических, производственных иных условий;</w:t>
      </w: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выявление и устранение причин ложных срабатываний установок пожарной автоматики;</w:t>
      </w: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определение предельного состояния установок пожарной автоматики,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BC42C5" w:rsidRPr="00462BBB" w:rsidRDefault="00BC42C5" w:rsidP="00C5297E">
      <w:pPr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анализ и обобщение информации о техническом состоянии обслуживаемых установок пожарной автоматики и их надежности при эксплуатации;</w:t>
      </w:r>
    </w:p>
    <w:p w:rsidR="00BC42C5" w:rsidRDefault="00BC42C5" w:rsidP="00BC42C5">
      <w:pPr>
        <w:rPr>
          <w:rFonts w:ascii="Arial" w:hAnsi="Arial" w:cs="Arial"/>
          <w:color w:val="000000"/>
          <w:sz w:val="20"/>
          <w:szCs w:val="20"/>
        </w:rPr>
      </w:pPr>
    </w:p>
    <w:p w:rsidR="00BC42C5" w:rsidRDefault="00BC42C5" w:rsidP="00BC42C5">
      <w:p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 xml:space="preserve">Исполнитель периодически (не реже одного раза в квартал) </w:t>
      </w:r>
      <w:r>
        <w:rPr>
          <w:rFonts w:ascii="Arial" w:hAnsi="Arial" w:cs="Arial"/>
          <w:color w:val="000000"/>
        </w:rPr>
        <w:t xml:space="preserve">должен информировать </w:t>
      </w:r>
      <w:r w:rsidRPr="00462BBB">
        <w:rPr>
          <w:rFonts w:ascii="Arial" w:hAnsi="Arial" w:cs="Arial"/>
          <w:color w:val="000000"/>
        </w:rPr>
        <w:t>территориальные органы ГПС о техническом состоянии отказах и срабатывании установок пожарной автоматики.</w:t>
      </w:r>
    </w:p>
    <w:p w:rsidR="00BC42C5" w:rsidRDefault="00BC42C5" w:rsidP="00BC42C5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C42C5" w:rsidRDefault="00BC42C5" w:rsidP="00BC42C5">
      <w:pPr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 xml:space="preserve">Работы по </w:t>
      </w:r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 xml:space="preserve">должны проводиться в сроки, установленные Графиком проведения </w:t>
      </w:r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 xml:space="preserve">согласно </w:t>
      </w:r>
      <w:r w:rsidRPr="00462BBB">
        <w:rPr>
          <w:rFonts w:ascii="Arial" w:hAnsi="Arial" w:cs="Arial"/>
          <w:color w:val="000000"/>
        </w:rPr>
        <w:t>РД 009–01-96</w:t>
      </w:r>
      <w:r>
        <w:rPr>
          <w:rFonts w:ascii="Arial" w:hAnsi="Arial" w:cs="Arial"/>
          <w:color w:val="000000"/>
        </w:rPr>
        <w:t xml:space="preserve">, </w:t>
      </w:r>
      <w:r w:rsidRPr="00462BBB">
        <w:rPr>
          <w:rFonts w:ascii="Arial" w:hAnsi="Arial" w:cs="Arial"/>
          <w:color w:val="000000"/>
        </w:rPr>
        <w:t>приложение 1, форма 7), согласованным с Заказчиком</w:t>
      </w:r>
      <w:r>
        <w:rPr>
          <w:rFonts w:ascii="Arial" w:hAnsi="Arial" w:cs="Arial"/>
          <w:color w:val="000000"/>
        </w:rPr>
        <w:t>.</w:t>
      </w:r>
    </w:p>
    <w:p w:rsidR="00BC42C5" w:rsidRDefault="00BC42C5" w:rsidP="00BC42C5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BC42C5" w:rsidRDefault="00BC42C5" w:rsidP="00BC42C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Для регистрации обращений Заказчика по устранению отказов пожарной автоматики, Исполнитель обязан иметь круглосуточную диспетчерскую службу. </w:t>
      </w:r>
      <w:r w:rsidRPr="00462BBB">
        <w:rPr>
          <w:rFonts w:ascii="Arial" w:hAnsi="Arial" w:cs="Arial"/>
          <w:color w:val="000000"/>
        </w:rPr>
        <w:t xml:space="preserve">Для </w:t>
      </w:r>
      <w:r>
        <w:rPr>
          <w:rFonts w:ascii="Arial" w:hAnsi="Arial" w:cs="Arial"/>
          <w:color w:val="000000"/>
        </w:rPr>
        <w:t>устранения</w:t>
      </w:r>
      <w:r w:rsidRPr="00462BBB">
        <w:rPr>
          <w:rFonts w:ascii="Arial" w:hAnsi="Arial" w:cs="Arial"/>
          <w:color w:val="000000"/>
        </w:rPr>
        <w:t xml:space="preserve"> отказа установок пожарной автоматики в межрегламентный период Исполнитель должен прибыть на обслуживаемый объект по вызову Заказчика в сроки, определенные в договоре. Исполнитель должен по вызову Заказчика немедленно отбыть на объект для устранения отказа системы пожарной автоматики, могущего повлечь за собой нанесение большого материального ущерба (угроза затопления системой пожаротушения, порча материальных ценностей и т. п.), гибель людей, а также на особо важные и ценные объекты, определяемые на местах органами управления ГПС по согласованию с Администрацией субъектов Федерации. Заказчик до прибытия Исполнителя должен принять меры по приостановке или уменьшению действия факторов, наносящих ущерб.</w:t>
      </w: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В течении срока действия договора Исполнитель и Заказчик наделены следующими правами и обязанностями: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0B4D50" w:rsidRDefault="000B4D50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0B4D50" w:rsidRDefault="000B4D50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bookmarkStart w:id="5" w:name="_GoBack"/>
      <w:bookmarkEnd w:id="5"/>
      <w:r w:rsidRPr="00462BBB">
        <w:rPr>
          <w:rFonts w:ascii="Arial" w:hAnsi="Arial" w:cs="Arial"/>
          <w:color w:val="000000"/>
        </w:rPr>
        <w:lastRenderedPageBreak/>
        <w:t>Права Исполнителя: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 xml:space="preserve">- прекратить работы по </w:t>
      </w:r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>в случае невыполнения Заказчиком условий договора. О прекращении работ в обязательном порядке должен быть проинформирован территориальный орган управления ГПС.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Обязанности Исполнителя: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 xml:space="preserve">- проводить </w:t>
      </w:r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>в полном объеме, предусмотренном регламентами, в установленные сроки;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 xml:space="preserve">- проводить </w:t>
      </w:r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>персоналом, квалификация которого соответствует сложности обслуживаемых технических средств, под контролем Заказчика;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соблюдать внутри объектовый режим, правила техники безопасности пожарной безопасности, действующие у Заказчика;</w:t>
      </w: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информировать территориальные органы ГПС об отказах и срабатывании систем пожарной автоматики.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Права Заказчика: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контролировать фактический объем и качество работ по ТО и ППР, выполняемых Исполнителем;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 xml:space="preserve">- задерживать оплату при несвоевременном и некачественном выполнении работ при </w:t>
      </w:r>
      <w:r>
        <w:rPr>
          <w:rFonts w:ascii="Arial" w:hAnsi="Arial" w:cs="Arial"/>
          <w:color w:val="000000"/>
        </w:rPr>
        <w:t xml:space="preserve">ТО </w:t>
      </w:r>
      <w:r w:rsidRPr="00462BBB">
        <w:rPr>
          <w:rFonts w:ascii="Arial" w:hAnsi="Arial" w:cs="Arial"/>
          <w:color w:val="000000"/>
        </w:rPr>
        <w:t>Исполнителем;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предъявлять претензии в период гарантийного срока эксплуатации: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а) заводам - изготовителям технических средств - при поставке некачественных, не имеющих сертификата соответствия, некомплектных или не соответствующих стандартам и технической документации приборов и оборудования;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б) монтажным организациям - при обнаружении некачественного монтажа.</w:t>
      </w: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Обязанности Заказчика: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осуществлять эксплуатацию систем пожарной автоматики в соответствии с Правилами пожарной безопасности ППБ 10-93 и РД 009-01-96 "Системы пожарной автоматики. Правила технического содержания".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осуществлять приемку работ (при условии полного выполнения в соответствии с регламентами) после выполнения Исполнителем ТО и ППР, подтверждая это записью в Журнале регистрации работ;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оформлять допуск Исполнителю на территорию объекта;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обеспечивать, при необходимости, Исполнителя подъемно - транспортным средствами для работы на высоте;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инструктировать Исполнителя по правилам техники безопасности, пожарной безопасности, действующим на объекте, а также обеспечить его средствами индивидуальной защиты;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создавать Исполнителю необходимые условия для хранения ЗИПа, инструмента, приспособлений и обеспечивать их сохранность;</w:t>
      </w: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- представлять Исполнителю необходимую документацию по установке пожарной автоматики, эксплуатирующейся на объекте.</w:t>
      </w:r>
    </w:p>
    <w:p w:rsidR="00BC42C5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</w:p>
    <w:p w:rsidR="00BC42C5" w:rsidRPr="00462BBB" w:rsidRDefault="00BC42C5" w:rsidP="00BC42C5">
      <w:pPr>
        <w:ind w:firstLine="851"/>
        <w:jc w:val="both"/>
        <w:rPr>
          <w:rFonts w:ascii="Arial" w:hAnsi="Arial" w:cs="Arial"/>
          <w:color w:val="000000"/>
        </w:rPr>
      </w:pPr>
      <w:r w:rsidRPr="00462BBB">
        <w:rPr>
          <w:rFonts w:ascii="Arial" w:hAnsi="Arial" w:cs="Arial"/>
          <w:color w:val="000000"/>
        </w:rPr>
        <w:t>При выполнении любой из сторон своих обязательств, влияющих на качество и сроки ТО и ППР, ответственность несет виновная сторона в соответствии с действующим законодательством.</w:t>
      </w:r>
    </w:p>
    <w:p w:rsidR="00BC42C5" w:rsidRPr="00462BBB" w:rsidRDefault="00BC42C5" w:rsidP="00BC42C5">
      <w:pPr>
        <w:ind w:firstLine="708"/>
        <w:jc w:val="both"/>
        <w:rPr>
          <w:rFonts w:ascii="Arial" w:hAnsi="Arial" w:cs="Arial"/>
          <w:color w:val="000000"/>
        </w:rPr>
      </w:pPr>
    </w:p>
    <w:bookmarkEnd w:id="3"/>
    <w:bookmarkEnd w:id="4"/>
    <w:sectPr w:rsidR="00BC42C5" w:rsidRPr="00462BBB" w:rsidSect="00B07C3C">
      <w:footerReference w:type="even" r:id="rId7"/>
      <w:footerReference w:type="default" r:id="rId8"/>
      <w:headerReference w:type="first" r:id="rId9"/>
      <w:footerReference w:type="first" r:id="rId10"/>
      <w:footnotePr>
        <w:numFmt w:val="chicago"/>
        <w:numRestart w:val="eachPage"/>
      </w:footnotePr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748" w:rsidRDefault="00B07748" w:rsidP="00BC42C5">
      <w:r>
        <w:separator/>
      </w:r>
    </w:p>
  </w:endnote>
  <w:endnote w:type="continuationSeparator" w:id="0">
    <w:p w:rsidR="00B07748" w:rsidRDefault="00B07748" w:rsidP="00BC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748" w:rsidRDefault="00B07748" w:rsidP="00DC285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07748" w:rsidRDefault="00B07748" w:rsidP="00DC285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9576039"/>
      <w:docPartObj>
        <w:docPartGallery w:val="Page Numbers (Bottom of Page)"/>
        <w:docPartUnique/>
      </w:docPartObj>
    </w:sdtPr>
    <w:sdtContent>
      <w:p w:rsidR="000B4D50" w:rsidRDefault="000B4D5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07748" w:rsidRDefault="00B07748" w:rsidP="000B4D50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8961136"/>
      <w:docPartObj>
        <w:docPartGallery w:val="Page Numbers (Bottom of Page)"/>
        <w:docPartUnique/>
      </w:docPartObj>
    </w:sdtPr>
    <w:sdtContent>
      <w:p w:rsidR="000B4D50" w:rsidRDefault="000B4D5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07748" w:rsidRPr="000B4D50" w:rsidRDefault="00B07748" w:rsidP="000B4D5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748" w:rsidRDefault="00B07748" w:rsidP="00BC42C5">
      <w:r>
        <w:separator/>
      </w:r>
    </w:p>
  </w:footnote>
  <w:footnote w:type="continuationSeparator" w:id="0">
    <w:p w:rsidR="00B07748" w:rsidRDefault="00B07748" w:rsidP="00BC4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748" w:rsidRPr="00F43A88" w:rsidRDefault="00B07748" w:rsidP="000B4D50">
    <w:pPr>
      <w:pStyle w:val="a6"/>
      <w:tabs>
        <w:tab w:val="clear" w:pos="4153"/>
        <w:tab w:val="clear" w:pos="8306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B084F"/>
    <w:multiLevelType w:val="hybridMultilevel"/>
    <w:tmpl w:val="E0F81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0C1958"/>
    <w:multiLevelType w:val="hybridMultilevel"/>
    <w:tmpl w:val="E1CE3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927FC1"/>
    <w:multiLevelType w:val="multilevel"/>
    <w:tmpl w:val="0FF2F9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39"/>
        </w:tabs>
        <w:ind w:left="1239" w:hanging="1097"/>
      </w:pPr>
      <w:rPr>
        <w:rFonts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cs="Times New Roman" w:hint="default"/>
        <w:color w:val="000000"/>
        <w:sz w:val="24"/>
      </w:rPr>
    </w:lvl>
  </w:abstractNum>
  <w:abstractNum w:abstractNumId="4">
    <w:nsid w:val="0ED35D31"/>
    <w:multiLevelType w:val="hybridMultilevel"/>
    <w:tmpl w:val="D43A74D8"/>
    <w:lvl w:ilvl="0" w:tplc="D5166A9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7D4A42"/>
    <w:multiLevelType w:val="multilevel"/>
    <w:tmpl w:val="31BA357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091825"/>
    <w:multiLevelType w:val="multilevel"/>
    <w:tmpl w:val="C28E7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4"/>
        </w:tabs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20B628F6"/>
    <w:multiLevelType w:val="hybridMultilevel"/>
    <w:tmpl w:val="289AF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E07D7A"/>
    <w:multiLevelType w:val="hybridMultilevel"/>
    <w:tmpl w:val="6F686380"/>
    <w:lvl w:ilvl="0" w:tplc="04190001">
      <w:start w:val="1"/>
      <w:numFmt w:val="bullet"/>
      <w:lvlText w:val="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9"/>
        </w:tabs>
        <w:ind w:left="21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9">
    <w:nsid w:val="258C2C62"/>
    <w:multiLevelType w:val="multilevel"/>
    <w:tmpl w:val="B53C5DB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cs="Times New Roman" w:hint="default"/>
      </w:rPr>
    </w:lvl>
  </w:abstractNum>
  <w:abstractNum w:abstractNumId="10">
    <w:nsid w:val="2C5335D5"/>
    <w:multiLevelType w:val="hybridMultilevel"/>
    <w:tmpl w:val="ED8838D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9615C"/>
    <w:multiLevelType w:val="hybridMultilevel"/>
    <w:tmpl w:val="7E727BCC"/>
    <w:lvl w:ilvl="0" w:tplc="D5166A9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4325F3"/>
    <w:multiLevelType w:val="hybridMultilevel"/>
    <w:tmpl w:val="9146AD36"/>
    <w:lvl w:ilvl="0" w:tplc="FFFFFFFF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>
    <w:nsid w:val="353A2383"/>
    <w:multiLevelType w:val="hybridMultilevel"/>
    <w:tmpl w:val="1BBAF9FC"/>
    <w:lvl w:ilvl="0" w:tplc="D5166A9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6A5FCE"/>
    <w:multiLevelType w:val="multilevel"/>
    <w:tmpl w:val="A4D885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>
    <w:nsid w:val="54F576BD"/>
    <w:multiLevelType w:val="multilevel"/>
    <w:tmpl w:val="1F347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4"/>
        </w:tabs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FreeSetCTT" w:hAnsi="FreeSetCTT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5EDC79CC"/>
    <w:multiLevelType w:val="hybridMultilevel"/>
    <w:tmpl w:val="9DBCB4FA"/>
    <w:lvl w:ilvl="0" w:tplc="0419000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9768DF"/>
    <w:multiLevelType w:val="multilevel"/>
    <w:tmpl w:val="0122E3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560"/>
        </w:tabs>
        <w:ind w:left="165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960"/>
        </w:tabs>
        <w:ind w:left="21960" w:hanging="1800"/>
      </w:pPr>
      <w:rPr>
        <w:rFonts w:cs="Times New Roman" w:hint="default"/>
      </w:rPr>
    </w:lvl>
  </w:abstractNum>
  <w:abstractNum w:abstractNumId="19">
    <w:nsid w:val="764A535F"/>
    <w:multiLevelType w:val="hybridMultilevel"/>
    <w:tmpl w:val="46B85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054E0B"/>
    <w:multiLevelType w:val="multilevel"/>
    <w:tmpl w:val="BC06C05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5"/>
  </w:num>
  <w:num w:numId="6">
    <w:abstractNumId w:val="20"/>
  </w:num>
  <w:num w:numId="7">
    <w:abstractNumId w:val="9"/>
  </w:num>
  <w:num w:numId="8">
    <w:abstractNumId w:val="17"/>
  </w:num>
  <w:num w:numId="9">
    <w:abstractNumId w:val="12"/>
  </w:num>
  <w:num w:numId="10">
    <w:abstractNumId w:val="2"/>
  </w:num>
  <w:num w:numId="11">
    <w:abstractNumId w:val="6"/>
  </w:num>
  <w:num w:numId="12">
    <w:abstractNumId w:val="13"/>
  </w:num>
  <w:num w:numId="13">
    <w:abstractNumId w:val="15"/>
  </w:num>
  <w:num w:numId="14">
    <w:abstractNumId w:val="7"/>
  </w:num>
  <w:num w:numId="15">
    <w:abstractNumId w:val="18"/>
  </w:num>
  <w:num w:numId="16">
    <w:abstractNumId w:val="11"/>
  </w:num>
  <w:num w:numId="17">
    <w:abstractNumId w:val="4"/>
  </w:num>
  <w:num w:numId="18">
    <w:abstractNumId w:val="14"/>
  </w:num>
  <w:num w:numId="19">
    <w:abstractNumId w:val="16"/>
  </w:num>
  <w:num w:numId="20">
    <w:abstractNumId w:val="19"/>
  </w:num>
  <w:num w:numId="21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mirrorMargins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C5"/>
    <w:rsid w:val="000324DB"/>
    <w:rsid w:val="000331CC"/>
    <w:rsid w:val="00041963"/>
    <w:rsid w:val="000454D4"/>
    <w:rsid w:val="000565A6"/>
    <w:rsid w:val="00065F19"/>
    <w:rsid w:val="000B0E10"/>
    <w:rsid w:val="000B4D50"/>
    <w:rsid w:val="000B6D25"/>
    <w:rsid w:val="000B7445"/>
    <w:rsid w:val="000C4E95"/>
    <w:rsid w:val="000C7BF3"/>
    <w:rsid w:val="000E0D17"/>
    <w:rsid w:val="000E0DCE"/>
    <w:rsid w:val="000E1052"/>
    <w:rsid w:val="000E3A80"/>
    <w:rsid w:val="000F2233"/>
    <w:rsid w:val="000F34F5"/>
    <w:rsid w:val="00100F5D"/>
    <w:rsid w:val="0010108F"/>
    <w:rsid w:val="001178EE"/>
    <w:rsid w:val="001233CE"/>
    <w:rsid w:val="00131CA5"/>
    <w:rsid w:val="001440EA"/>
    <w:rsid w:val="001605DF"/>
    <w:rsid w:val="00170C65"/>
    <w:rsid w:val="00177A7D"/>
    <w:rsid w:val="00184C63"/>
    <w:rsid w:val="00191857"/>
    <w:rsid w:val="0019407F"/>
    <w:rsid w:val="00196C5D"/>
    <w:rsid w:val="001A6F7C"/>
    <w:rsid w:val="001B1A88"/>
    <w:rsid w:val="001B7B51"/>
    <w:rsid w:val="001C23C8"/>
    <w:rsid w:val="001F2D43"/>
    <w:rsid w:val="00207C50"/>
    <w:rsid w:val="0022408F"/>
    <w:rsid w:val="00225C22"/>
    <w:rsid w:val="00242EA2"/>
    <w:rsid w:val="00256581"/>
    <w:rsid w:val="00260B77"/>
    <w:rsid w:val="0026786A"/>
    <w:rsid w:val="002873C4"/>
    <w:rsid w:val="00295580"/>
    <w:rsid w:val="002A2D0A"/>
    <w:rsid w:val="002B70B5"/>
    <w:rsid w:val="002C38B7"/>
    <w:rsid w:val="002D1680"/>
    <w:rsid w:val="002E146B"/>
    <w:rsid w:val="002E6881"/>
    <w:rsid w:val="002F1393"/>
    <w:rsid w:val="00335C00"/>
    <w:rsid w:val="00360220"/>
    <w:rsid w:val="00360599"/>
    <w:rsid w:val="00372E84"/>
    <w:rsid w:val="00381962"/>
    <w:rsid w:val="003822B0"/>
    <w:rsid w:val="00382590"/>
    <w:rsid w:val="003850FD"/>
    <w:rsid w:val="00394496"/>
    <w:rsid w:val="003B4257"/>
    <w:rsid w:val="003C1283"/>
    <w:rsid w:val="003C5850"/>
    <w:rsid w:val="003F200A"/>
    <w:rsid w:val="00404530"/>
    <w:rsid w:val="00416DB6"/>
    <w:rsid w:val="00417BCE"/>
    <w:rsid w:val="00427FD8"/>
    <w:rsid w:val="00433846"/>
    <w:rsid w:val="00433A53"/>
    <w:rsid w:val="00440282"/>
    <w:rsid w:val="00442A19"/>
    <w:rsid w:val="00444EF9"/>
    <w:rsid w:val="00466FCB"/>
    <w:rsid w:val="00473E8F"/>
    <w:rsid w:val="004746E9"/>
    <w:rsid w:val="00482F93"/>
    <w:rsid w:val="004940DE"/>
    <w:rsid w:val="00495637"/>
    <w:rsid w:val="004A1562"/>
    <w:rsid w:val="004A764C"/>
    <w:rsid w:val="004B73CF"/>
    <w:rsid w:val="004D0CAB"/>
    <w:rsid w:val="004E4D07"/>
    <w:rsid w:val="004F10A2"/>
    <w:rsid w:val="004F1BCD"/>
    <w:rsid w:val="00502A25"/>
    <w:rsid w:val="005067C2"/>
    <w:rsid w:val="00520FB1"/>
    <w:rsid w:val="00521488"/>
    <w:rsid w:val="005346A4"/>
    <w:rsid w:val="00543B56"/>
    <w:rsid w:val="00546232"/>
    <w:rsid w:val="005513BD"/>
    <w:rsid w:val="0057457F"/>
    <w:rsid w:val="00593E9D"/>
    <w:rsid w:val="005B5624"/>
    <w:rsid w:val="005C73EA"/>
    <w:rsid w:val="005D0781"/>
    <w:rsid w:val="005D1D97"/>
    <w:rsid w:val="005D675D"/>
    <w:rsid w:val="005F16C2"/>
    <w:rsid w:val="00603021"/>
    <w:rsid w:val="00604FF4"/>
    <w:rsid w:val="00607972"/>
    <w:rsid w:val="00607C75"/>
    <w:rsid w:val="00616D7D"/>
    <w:rsid w:val="006203FF"/>
    <w:rsid w:val="00634E5E"/>
    <w:rsid w:val="00654B2E"/>
    <w:rsid w:val="00660F25"/>
    <w:rsid w:val="00661D1F"/>
    <w:rsid w:val="006831D5"/>
    <w:rsid w:val="006A6BFE"/>
    <w:rsid w:val="006C3A19"/>
    <w:rsid w:val="006D574A"/>
    <w:rsid w:val="006E06B2"/>
    <w:rsid w:val="006F002C"/>
    <w:rsid w:val="006F436A"/>
    <w:rsid w:val="00700FFE"/>
    <w:rsid w:val="0070407E"/>
    <w:rsid w:val="00707751"/>
    <w:rsid w:val="00716116"/>
    <w:rsid w:val="00720B99"/>
    <w:rsid w:val="007316F5"/>
    <w:rsid w:val="007338E6"/>
    <w:rsid w:val="0074752F"/>
    <w:rsid w:val="0075090F"/>
    <w:rsid w:val="00760C29"/>
    <w:rsid w:val="00771D3C"/>
    <w:rsid w:val="00783E0D"/>
    <w:rsid w:val="007932AC"/>
    <w:rsid w:val="007A5916"/>
    <w:rsid w:val="007B37FD"/>
    <w:rsid w:val="007C06E2"/>
    <w:rsid w:val="007C08D3"/>
    <w:rsid w:val="007C44D8"/>
    <w:rsid w:val="007C7EAF"/>
    <w:rsid w:val="007D2951"/>
    <w:rsid w:val="007D556A"/>
    <w:rsid w:val="007E100D"/>
    <w:rsid w:val="007E30B7"/>
    <w:rsid w:val="007F5811"/>
    <w:rsid w:val="0081147D"/>
    <w:rsid w:val="00857FBE"/>
    <w:rsid w:val="00867BB1"/>
    <w:rsid w:val="00880A53"/>
    <w:rsid w:val="00882841"/>
    <w:rsid w:val="00897089"/>
    <w:rsid w:val="008B6545"/>
    <w:rsid w:val="008C0230"/>
    <w:rsid w:val="008C2D3D"/>
    <w:rsid w:val="008E37EC"/>
    <w:rsid w:val="008F1E5E"/>
    <w:rsid w:val="008F316F"/>
    <w:rsid w:val="00911DC4"/>
    <w:rsid w:val="00912B96"/>
    <w:rsid w:val="0091717B"/>
    <w:rsid w:val="00941262"/>
    <w:rsid w:val="0095391F"/>
    <w:rsid w:val="00970BE6"/>
    <w:rsid w:val="009710A8"/>
    <w:rsid w:val="00972C9E"/>
    <w:rsid w:val="00975677"/>
    <w:rsid w:val="00977817"/>
    <w:rsid w:val="00992CC2"/>
    <w:rsid w:val="009A1A11"/>
    <w:rsid w:val="009A615F"/>
    <w:rsid w:val="009E0B45"/>
    <w:rsid w:val="009E2FE2"/>
    <w:rsid w:val="009F1B08"/>
    <w:rsid w:val="009F4874"/>
    <w:rsid w:val="00A01712"/>
    <w:rsid w:val="00A02B0B"/>
    <w:rsid w:val="00A16438"/>
    <w:rsid w:val="00A2150E"/>
    <w:rsid w:val="00A40C44"/>
    <w:rsid w:val="00A4233C"/>
    <w:rsid w:val="00A5498A"/>
    <w:rsid w:val="00A54B31"/>
    <w:rsid w:val="00A64A85"/>
    <w:rsid w:val="00A735BE"/>
    <w:rsid w:val="00A843CB"/>
    <w:rsid w:val="00A91CB8"/>
    <w:rsid w:val="00A923EB"/>
    <w:rsid w:val="00AA52C4"/>
    <w:rsid w:val="00AC1DFA"/>
    <w:rsid w:val="00AC44AD"/>
    <w:rsid w:val="00AC5093"/>
    <w:rsid w:val="00AC56E3"/>
    <w:rsid w:val="00AD206B"/>
    <w:rsid w:val="00AD61AA"/>
    <w:rsid w:val="00B07748"/>
    <w:rsid w:val="00B07C3C"/>
    <w:rsid w:val="00B1649C"/>
    <w:rsid w:val="00B25D80"/>
    <w:rsid w:val="00B3106E"/>
    <w:rsid w:val="00B372F6"/>
    <w:rsid w:val="00B43C1C"/>
    <w:rsid w:val="00B54713"/>
    <w:rsid w:val="00B55CD3"/>
    <w:rsid w:val="00B56259"/>
    <w:rsid w:val="00B5723F"/>
    <w:rsid w:val="00B67685"/>
    <w:rsid w:val="00B92F6F"/>
    <w:rsid w:val="00B93A94"/>
    <w:rsid w:val="00B94A3C"/>
    <w:rsid w:val="00B96656"/>
    <w:rsid w:val="00BB2AA5"/>
    <w:rsid w:val="00BC3850"/>
    <w:rsid w:val="00BC42C5"/>
    <w:rsid w:val="00BC6E9B"/>
    <w:rsid w:val="00BC7222"/>
    <w:rsid w:val="00BD7616"/>
    <w:rsid w:val="00BD7AE7"/>
    <w:rsid w:val="00BE1C27"/>
    <w:rsid w:val="00BE33B8"/>
    <w:rsid w:val="00BE5C99"/>
    <w:rsid w:val="00BE731C"/>
    <w:rsid w:val="00BF1DEB"/>
    <w:rsid w:val="00BF45B3"/>
    <w:rsid w:val="00C126FE"/>
    <w:rsid w:val="00C14A7E"/>
    <w:rsid w:val="00C405B9"/>
    <w:rsid w:val="00C40CA2"/>
    <w:rsid w:val="00C5297E"/>
    <w:rsid w:val="00C652E4"/>
    <w:rsid w:val="00C71144"/>
    <w:rsid w:val="00C7515D"/>
    <w:rsid w:val="00C824AD"/>
    <w:rsid w:val="00C8487C"/>
    <w:rsid w:val="00C86C06"/>
    <w:rsid w:val="00C93E3B"/>
    <w:rsid w:val="00CB2974"/>
    <w:rsid w:val="00CB5719"/>
    <w:rsid w:val="00CC15E0"/>
    <w:rsid w:val="00CC5AF2"/>
    <w:rsid w:val="00CF35D4"/>
    <w:rsid w:val="00D03588"/>
    <w:rsid w:val="00D2644F"/>
    <w:rsid w:val="00D54342"/>
    <w:rsid w:val="00D66083"/>
    <w:rsid w:val="00D73686"/>
    <w:rsid w:val="00D74DA0"/>
    <w:rsid w:val="00D8447D"/>
    <w:rsid w:val="00DA191C"/>
    <w:rsid w:val="00DA7D97"/>
    <w:rsid w:val="00DB27A7"/>
    <w:rsid w:val="00DB6050"/>
    <w:rsid w:val="00DC0402"/>
    <w:rsid w:val="00DC285A"/>
    <w:rsid w:val="00DC61A0"/>
    <w:rsid w:val="00DC7933"/>
    <w:rsid w:val="00DC7ACB"/>
    <w:rsid w:val="00DD2F8C"/>
    <w:rsid w:val="00DD7FC5"/>
    <w:rsid w:val="00DE1F96"/>
    <w:rsid w:val="00E01E06"/>
    <w:rsid w:val="00E05084"/>
    <w:rsid w:val="00E15EF1"/>
    <w:rsid w:val="00E20688"/>
    <w:rsid w:val="00E302DA"/>
    <w:rsid w:val="00E3339E"/>
    <w:rsid w:val="00E45956"/>
    <w:rsid w:val="00E554B4"/>
    <w:rsid w:val="00E55779"/>
    <w:rsid w:val="00E55A56"/>
    <w:rsid w:val="00E612E8"/>
    <w:rsid w:val="00E7236E"/>
    <w:rsid w:val="00E75B57"/>
    <w:rsid w:val="00E83DE5"/>
    <w:rsid w:val="00E91A5D"/>
    <w:rsid w:val="00EA292E"/>
    <w:rsid w:val="00EB5B1F"/>
    <w:rsid w:val="00ED2B7F"/>
    <w:rsid w:val="00EE24B9"/>
    <w:rsid w:val="00EE599C"/>
    <w:rsid w:val="00EF6C02"/>
    <w:rsid w:val="00F0267C"/>
    <w:rsid w:val="00F151D0"/>
    <w:rsid w:val="00F16857"/>
    <w:rsid w:val="00F2132F"/>
    <w:rsid w:val="00F22B8E"/>
    <w:rsid w:val="00F22C6C"/>
    <w:rsid w:val="00F33C2B"/>
    <w:rsid w:val="00F66A22"/>
    <w:rsid w:val="00FA59E6"/>
    <w:rsid w:val="00FB2568"/>
    <w:rsid w:val="00FB3A07"/>
    <w:rsid w:val="00FB6CDA"/>
    <w:rsid w:val="00FB7130"/>
    <w:rsid w:val="00FD754F"/>
    <w:rsid w:val="00FF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099BAC8-C42C-4AB2-A64C-67F325AB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C4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BC42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1"/>
    <w:uiPriority w:val="9"/>
    <w:qFormat/>
    <w:rsid w:val="00BC42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qFormat/>
    <w:rsid w:val="00BC42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BC42C5"/>
    <w:pPr>
      <w:keepNext/>
      <w:widowControl w:val="0"/>
      <w:tabs>
        <w:tab w:val="left" w:pos="720"/>
        <w:tab w:val="left" w:pos="1260"/>
        <w:tab w:val="left" w:pos="1800"/>
      </w:tabs>
      <w:jc w:val="both"/>
      <w:outlineLvl w:val="3"/>
    </w:pPr>
    <w:rPr>
      <w:rFonts w:ascii="Arial" w:hAnsi="Arial"/>
      <w:b/>
      <w:sz w:val="20"/>
      <w:szCs w:val="20"/>
      <w:lang w:val="en-US" w:eastAsia="en-US"/>
    </w:rPr>
  </w:style>
  <w:style w:type="paragraph" w:styleId="5">
    <w:name w:val="heading 5"/>
    <w:basedOn w:val="a1"/>
    <w:next w:val="a1"/>
    <w:link w:val="50"/>
    <w:uiPriority w:val="9"/>
    <w:qFormat/>
    <w:rsid w:val="00BC42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BC42C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BC42C5"/>
    <w:pPr>
      <w:keepNext/>
      <w:jc w:val="right"/>
      <w:outlineLvl w:val="6"/>
    </w:pPr>
    <w:rPr>
      <w:sz w:val="28"/>
      <w:szCs w:val="20"/>
      <w:lang w:eastAsia="en-US"/>
    </w:rPr>
  </w:style>
  <w:style w:type="paragraph" w:styleId="8">
    <w:name w:val="heading 8"/>
    <w:basedOn w:val="a1"/>
    <w:next w:val="a1"/>
    <w:link w:val="80"/>
    <w:uiPriority w:val="9"/>
    <w:qFormat/>
    <w:rsid w:val="00BC42C5"/>
    <w:p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1"/>
    <w:next w:val="a1"/>
    <w:link w:val="90"/>
    <w:uiPriority w:val="9"/>
    <w:qFormat/>
    <w:rsid w:val="00BC42C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C42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uiPriority w:val="9"/>
    <w:semiHidden/>
    <w:rsid w:val="00BC4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C42C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BC42C5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50">
    <w:name w:val="Заголовок 5 Знак"/>
    <w:basedOn w:val="a2"/>
    <w:link w:val="5"/>
    <w:uiPriority w:val="9"/>
    <w:rsid w:val="00BC42C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BC42C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BC42C5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2"/>
    <w:link w:val="8"/>
    <w:uiPriority w:val="9"/>
    <w:rsid w:val="00BC42C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rsid w:val="00BC42C5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2"/>
    <w:link w:val="2"/>
    <w:uiPriority w:val="9"/>
    <w:locked/>
    <w:rsid w:val="00BC42C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2">
    <w:name w:val="Знак2"/>
    <w:basedOn w:val="a1"/>
    <w:rsid w:val="00BC42C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Hyperlink"/>
    <w:basedOn w:val="a2"/>
    <w:uiPriority w:val="99"/>
    <w:rsid w:val="00BC42C5"/>
    <w:rPr>
      <w:rFonts w:cs="Times New Roman"/>
      <w:color w:val="0000FF"/>
      <w:u w:val="single"/>
    </w:rPr>
  </w:style>
  <w:style w:type="paragraph" w:styleId="23">
    <w:name w:val="Body Text 2"/>
    <w:basedOn w:val="a1"/>
    <w:link w:val="24"/>
    <w:uiPriority w:val="99"/>
    <w:rsid w:val="00BC42C5"/>
    <w:pPr>
      <w:tabs>
        <w:tab w:val="left" w:pos="426"/>
      </w:tabs>
      <w:jc w:val="both"/>
    </w:pPr>
    <w:rPr>
      <w:rFonts w:ascii="Arial" w:hAnsi="Arial"/>
      <w:sz w:val="22"/>
      <w:szCs w:val="20"/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BC42C5"/>
    <w:rPr>
      <w:rFonts w:ascii="Arial" w:eastAsia="Times New Roman" w:hAnsi="Arial" w:cs="Times New Roman"/>
      <w:szCs w:val="20"/>
      <w:lang w:val="en-US"/>
    </w:rPr>
  </w:style>
  <w:style w:type="paragraph" w:styleId="31">
    <w:name w:val="Body Text Indent 3"/>
    <w:basedOn w:val="a1"/>
    <w:link w:val="32"/>
    <w:uiPriority w:val="99"/>
    <w:rsid w:val="00BC42C5"/>
    <w:pPr>
      <w:tabs>
        <w:tab w:val="left" w:pos="360"/>
        <w:tab w:val="left" w:pos="720"/>
      </w:tabs>
      <w:spacing w:after="80"/>
      <w:ind w:left="720" w:hanging="360"/>
      <w:jc w:val="both"/>
    </w:pPr>
    <w:rPr>
      <w:rFonts w:ascii="Arial" w:hAnsi="Arial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BC42C5"/>
    <w:rPr>
      <w:rFonts w:ascii="Arial" w:eastAsia="Times New Roman" w:hAnsi="Arial" w:cs="Times New Roman"/>
      <w:sz w:val="20"/>
      <w:szCs w:val="20"/>
      <w:lang w:val="en-US"/>
    </w:rPr>
  </w:style>
  <w:style w:type="paragraph" w:styleId="a6">
    <w:name w:val="header"/>
    <w:basedOn w:val="a1"/>
    <w:link w:val="a7"/>
    <w:uiPriority w:val="99"/>
    <w:rsid w:val="00BC42C5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a7">
    <w:name w:val="Верхний колонтитул Знак"/>
    <w:basedOn w:val="a2"/>
    <w:link w:val="a6"/>
    <w:uiPriority w:val="99"/>
    <w:rsid w:val="00BC42C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rsid w:val="00BC42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BC42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2"/>
    <w:uiPriority w:val="99"/>
    <w:rsid w:val="00BC42C5"/>
    <w:rPr>
      <w:rFonts w:cs="Times New Roman"/>
    </w:rPr>
  </w:style>
  <w:style w:type="paragraph" w:customStyle="1" w:styleId="ConsPlusNormal">
    <w:name w:val="ConsPlusNormal"/>
    <w:rsid w:val="00BC42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1"/>
    <w:link w:val="ac"/>
    <w:uiPriority w:val="99"/>
    <w:rsid w:val="00BC42C5"/>
    <w:pPr>
      <w:spacing w:after="120"/>
    </w:pPr>
  </w:style>
  <w:style w:type="character" w:customStyle="1" w:styleId="ac">
    <w:name w:val="Основной текст Знак"/>
    <w:basedOn w:val="a2"/>
    <w:link w:val="ab"/>
    <w:uiPriority w:val="99"/>
    <w:rsid w:val="00BC4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1"/>
    <w:link w:val="34"/>
    <w:uiPriority w:val="99"/>
    <w:rsid w:val="00BC42C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BC42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Макс"/>
    <w:basedOn w:val="a1"/>
    <w:rsid w:val="00BC42C5"/>
    <w:pPr>
      <w:ind w:firstLine="567"/>
      <w:jc w:val="both"/>
    </w:pPr>
    <w:rPr>
      <w:sz w:val="28"/>
      <w:szCs w:val="20"/>
    </w:rPr>
  </w:style>
  <w:style w:type="paragraph" w:styleId="ae">
    <w:name w:val="Normal (Web)"/>
    <w:basedOn w:val="a1"/>
    <w:uiPriority w:val="99"/>
    <w:rsid w:val="00BC42C5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basedOn w:val="a2"/>
    <w:rsid w:val="00BC42C5"/>
    <w:rPr>
      <w:rFonts w:ascii="Verdana" w:hAnsi="Verdana" w:cs="Times New Roman"/>
      <w:b/>
      <w:bCs/>
      <w:color w:val="000000"/>
      <w:sz w:val="16"/>
      <w:szCs w:val="16"/>
      <w:u w:val="none"/>
      <w:effect w:val="none"/>
    </w:rPr>
  </w:style>
  <w:style w:type="character" w:styleId="af">
    <w:name w:val="Strong"/>
    <w:basedOn w:val="a2"/>
    <w:uiPriority w:val="22"/>
    <w:qFormat/>
    <w:rsid w:val="00BC42C5"/>
    <w:rPr>
      <w:rFonts w:cs="Times New Roman"/>
      <w:b/>
      <w:bCs/>
    </w:rPr>
  </w:style>
  <w:style w:type="paragraph" w:styleId="af0">
    <w:name w:val="footnote text"/>
    <w:basedOn w:val="a1"/>
    <w:link w:val="af1"/>
    <w:uiPriority w:val="99"/>
    <w:semiHidden/>
    <w:rsid w:val="00BC42C5"/>
    <w:rPr>
      <w:sz w:val="20"/>
      <w:szCs w:val="20"/>
    </w:rPr>
  </w:style>
  <w:style w:type="character" w:customStyle="1" w:styleId="af1">
    <w:name w:val="Текст сноски Знак"/>
    <w:basedOn w:val="a2"/>
    <w:link w:val="af0"/>
    <w:uiPriority w:val="99"/>
    <w:semiHidden/>
    <w:rsid w:val="00BC42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2"/>
    <w:uiPriority w:val="99"/>
    <w:semiHidden/>
    <w:rsid w:val="00BC42C5"/>
    <w:rPr>
      <w:rFonts w:cs="Times New Roman"/>
      <w:vertAlign w:val="superscript"/>
    </w:rPr>
  </w:style>
  <w:style w:type="paragraph" w:styleId="35">
    <w:name w:val="toc 3"/>
    <w:basedOn w:val="a1"/>
    <w:next w:val="a1"/>
    <w:autoRedefine/>
    <w:uiPriority w:val="39"/>
    <w:semiHidden/>
    <w:rsid w:val="00BC42C5"/>
    <w:pPr>
      <w:tabs>
        <w:tab w:val="right" w:leader="dot" w:pos="9360"/>
      </w:tabs>
      <w:ind w:left="480"/>
    </w:pPr>
  </w:style>
  <w:style w:type="paragraph" w:styleId="41">
    <w:name w:val="toc 4"/>
    <w:basedOn w:val="a1"/>
    <w:next w:val="a1"/>
    <w:autoRedefine/>
    <w:uiPriority w:val="39"/>
    <w:semiHidden/>
    <w:rsid w:val="00BC42C5"/>
    <w:pPr>
      <w:tabs>
        <w:tab w:val="right" w:leader="dot" w:pos="9360"/>
      </w:tabs>
      <w:ind w:left="360"/>
    </w:pPr>
  </w:style>
  <w:style w:type="paragraph" w:styleId="af3">
    <w:name w:val="Balloon Text"/>
    <w:basedOn w:val="a1"/>
    <w:link w:val="af4"/>
    <w:uiPriority w:val="99"/>
    <w:semiHidden/>
    <w:rsid w:val="00BC42C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BC42C5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 Indent"/>
    <w:basedOn w:val="a1"/>
    <w:link w:val="af6"/>
    <w:uiPriority w:val="99"/>
    <w:rsid w:val="00BC42C5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uiPriority w:val="99"/>
    <w:rsid w:val="00BC4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1"/>
    <w:next w:val="a1"/>
    <w:autoRedefine/>
    <w:uiPriority w:val="39"/>
    <w:semiHidden/>
    <w:rsid w:val="00BC42C5"/>
  </w:style>
  <w:style w:type="paragraph" w:customStyle="1" w:styleId="0Heading-SEICL">
    <w:name w:val="0.Heading-SEICL"/>
    <w:basedOn w:val="a1"/>
    <w:rsid w:val="00BC42C5"/>
    <w:pPr>
      <w:pBdr>
        <w:bottom w:val="single" w:sz="12" w:space="0" w:color="auto"/>
      </w:pBdr>
      <w:spacing w:before="160" w:after="160" w:line="300" w:lineRule="atLeast"/>
      <w:ind w:left="1260" w:hanging="1260"/>
      <w:jc w:val="right"/>
    </w:pPr>
    <w:rPr>
      <w:rFonts w:ascii="Arial" w:hAnsi="Arial"/>
      <w:b/>
      <w:sz w:val="40"/>
      <w:szCs w:val="20"/>
      <w:lang w:val="en-US" w:eastAsia="en-US"/>
    </w:rPr>
  </w:style>
  <w:style w:type="paragraph" w:customStyle="1" w:styleId="1Heading-SakhIIProject">
    <w:name w:val="1.Heading-SakhIIProject"/>
    <w:basedOn w:val="a1"/>
    <w:rsid w:val="00BC42C5"/>
    <w:pPr>
      <w:spacing w:line="300" w:lineRule="atLeast"/>
      <w:jc w:val="right"/>
    </w:pPr>
    <w:rPr>
      <w:rFonts w:ascii="Arial" w:hAnsi="Arial"/>
      <w:b/>
      <w:caps/>
      <w:sz w:val="26"/>
      <w:szCs w:val="20"/>
      <w:u w:val="single"/>
      <w:lang w:val="en-US" w:eastAsia="en-US"/>
    </w:rPr>
  </w:style>
  <w:style w:type="paragraph" w:customStyle="1" w:styleId="4Heading-Section">
    <w:name w:val="4.Heading-Section"/>
    <w:rsid w:val="00BC42C5"/>
    <w:pPr>
      <w:spacing w:before="1200" w:after="160" w:line="240" w:lineRule="auto"/>
      <w:ind w:left="1440" w:hanging="1440"/>
    </w:pPr>
    <w:rPr>
      <w:rFonts w:ascii="Arial" w:eastAsia="Times New Roman" w:hAnsi="Arial" w:cs="Times New Roman"/>
      <w:b/>
      <w:caps/>
      <w:sz w:val="36"/>
      <w:szCs w:val="20"/>
      <w:lang w:val="en-US"/>
    </w:rPr>
  </w:style>
  <w:style w:type="paragraph" w:customStyle="1" w:styleId="NormalBulletListoutline">
    <w:name w:val="Normal Bullet List (outline)"/>
    <w:rsid w:val="00BC42C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en-US"/>
    </w:rPr>
  </w:style>
  <w:style w:type="table" w:styleId="af7">
    <w:name w:val="Table Grid"/>
    <w:basedOn w:val="a3"/>
    <w:uiPriority w:val="59"/>
    <w:rsid w:val="00BC4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1"/>
    <w:link w:val="af9"/>
    <w:uiPriority w:val="10"/>
    <w:qFormat/>
    <w:rsid w:val="00BC42C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9">
    <w:name w:val="Название Знак"/>
    <w:basedOn w:val="a2"/>
    <w:link w:val="af8"/>
    <w:uiPriority w:val="10"/>
    <w:rsid w:val="00BC42C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fa">
    <w:name w:val="Таблица шапка"/>
    <w:basedOn w:val="a1"/>
    <w:rsid w:val="00BC42C5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b">
    <w:name w:val="Таблица текст"/>
    <w:basedOn w:val="a1"/>
    <w:rsid w:val="00BC42C5"/>
    <w:pPr>
      <w:spacing w:before="40" w:after="40"/>
      <w:ind w:left="57" w:right="57"/>
    </w:pPr>
    <w:rPr>
      <w:szCs w:val="20"/>
    </w:rPr>
  </w:style>
  <w:style w:type="paragraph" w:customStyle="1" w:styleId="121">
    <w:name w:val="Табличный 12Ц1"/>
    <w:basedOn w:val="a1"/>
    <w:rsid w:val="00BC42C5"/>
    <w:pPr>
      <w:jc w:val="center"/>
    </w:pPr>
    <w:rPr>
      <w:szCs w:val="20"/>
    </w:rPr>
  </w:style>
  <w:style w:type="paragraph" w:customStyle="1" w:styleId="1210">
    <w:name w:val="Табличный 12Л1"/>
    <w:basedOn w:val="a1"/>
    <w:rsid w:val="00BC42C5"/>
    <w:rPr>
      <w:szCs w:val="20"/>
    </w:rPr>
  </w:style>
  <w:style w:type="paragraph" w:customStyle="1" w:styleId="a">
    <w:name w:val="Главы"/>
    <w:basedOn w:val="afc"/>
    <w:next w:val="a1"/>
    <w:rsid w:val="00BC42C5"/>
    <w:pPr>
      <w:numPr>
        <w:numId w:val="12"/>
      </w:numPr>
      <w:pBdr>
        <w:bottom w:val="none" w:sz="0" w:space="0" w:color="auto"/>
      </w:pBdr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c">
    <w:name w:val="Структура"/>
    <w:basedOn w:val="a1"/>
    <w:rsid w:val="00BC42C5"/>
    <w:pPr>
      <w:pageBreakBefore/>
      <w:pBdr>
        <w:bottom w:val="thinThickSmallGap" w:sz="24" w:space="1" w:color="auto"/>
      </w:pBdr>
      <w:tabs>
        <w:tab w:val="num" w:pos="567"/>
        <w:tab w:val="left" w:pos="851"/>
        <w:tab w:val="num" w:pos="1701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d">
    <w:name w:val="Пункт"/>
    <w:basedOn w:val="a1"/>
    <w:rsid w:val="00BC42C5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afe">
    <w:name w:val="Подпункт"/>
    <w:basedOn w:val="afd"/>
    <w:rsid w:val="00BC42C5"/>
    <w:pPr>
      <w:tabs>
        <w:tab w:val="clear" w:pos="1134"/>
        <w:tab w:val="num" w:pos="1854"/>
      </w:tabs>
      <w:ind w:left="1854"/>
    </w:pPr>
  </w:style>
  <w:style w:type="paragraph" w:customStyle="1" w:styleId="25">
    <w:name w:val="Пункт2"/>
    <w:basedOn w:val="afd"/>
    <w:rsid w:val="00BC42C5"/>
    <w:pPr>
      <w:keepNext/>
      <w:numPr>
        <w:ilvl w:val="2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0">
    <w:name w:val="Подподпункт"/>
    <w:basedOn w:val="afe"/>
    <w:rsid w:val="00BC42C5"/>
    <w:pPr>
      <w:numPr>
        <w:numId w:val="13"/>
      </w:numPr>
      <w:tabs>
        <w:tab w:val="num" w:pos="1647"/>
      </w:tabs>
      <w:ind w:left="1647" w:hanging="567"/>
    </w:pPr>
  </w:style>
  <w:style w:type="paragraph" w:customStyle="1" w:styleId="aff">
    <w:name w:val="текст сноски"/>
    <w:basedOn w:val="a1"/>
    <w:rsid w:val="00BC42C5"/>
    <w:pPr>
      <w:widowControl w:val="0"/>
    </w:pPr>
    <w:rPr>
      <w:rFonts w:ascii="Gelvetsky 12pt" w:hAnsi="Gelvetsky 12pt"/>
      <w:szCs w:val="20"/>
      <w:lang w:val="en-US"/>
    </w:rPr>
  </w:style>
  <w:style w:type="character" w:customStyle="1" w:styleId="aff0">
    <w:name w:val="комментарий"/>
    <w:basedOn w:val="a2"/>
    <w:rsid w:val="00BC42C5"/>
    <w:rPr>
      <w:rFonts w:cs="Times New Roman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Сергей Николаевич</dc:creator>
  <cp:keywords/>
  <dc:description/>
  <cp:lastModifiedBy>Золотько Сергей Николаевич</cp:lastModifiedBy>
  <cp:revision>3</cp:revision>
  <cp:lastPrinted>2011-12-03T02:21:00Z</cp:lastPrinted>
  <dcterms:created xsi:type="dcterms:W3CDTF">2016-01-18T09:29:00Z</dcterms:created>
  <dcterms:modified xsi:type="dcterms:W3CDTF">2016-01-18T09:33:00Z</dcterms:modified>
</cp:coreProperties>
</file>