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A315F" w:rsidRPr="00D228E2" w:rsidRDefault="003B2443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«__</w:t>
      </w:r>
      <w:proofErr w:type="gramStart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_»_</w:t>
      </w:r>
      <w:proofErr w:type="gramEnd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_____________201</w:t>
      </w:r>
      <w:r w:rsidR="00954AE9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="007A315F"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7A315F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Исполнительный директор </w:t>
      </w:r>
    </w:p>
    <w:p w:rsidR="007A315F" w:rsidRDefault="006E762B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7A315F">
        <w:rPr>
          <w:rFonts w:ascii="Arial" w:eastAsia="Calibri" w:hAnsi="Arial" w:cs="Arial"/>
          <w:color w:val="000000"/>
          <w:sz w:val="22"/>
          <w:szCs w:val="22"/>
          <w:lang w:eastAsia="en-US"/>
        </w:rPr>
        <w:t>АО « Ижнефтемаш»</w:t>
      </w:r>
    </w:p>
    <w:p w:rsidR="007A315F" w:rsidRPr="00D228E2" w:rsidRDefault="00BA5F4E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Березин С.Б.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7A315F" w:rsidRPr="00D228E2" w:rsidRDefault="007A315F" w:rsidP="007A315F">
      <w:pPr>
        <w:pStyle w:val="1"/>
        <w:rPr>
          <w:rFonts w:eastAsia="Calibri"/>
          <w:lang w:eastAsia="en-US"/>
        </w:rPr>
      </w:pPr>
      <w:bookmarkStart w:id="0" w:name="_Toc431205793"/>
      <w:r>
        <w:rPr>
          <w:rFonts w:eastAsia="Calibri"/>
          <w:lang w:eastAsia="en-US"/>
        </w:rPr>
        <w:t xml:space="preserve">                                                  </w:t>
      </w:r>
      <w:r w:rsidRPr="00D228E2">
        <w:rPr>
          <w:rFonts w:eastAsia="Calibri"/>
          <w:lang w:eastAsia="en-US"/>
        </w:rPr>
        <w:t>Извещение</w:t>
      </w:r>
      <w:bookmarkEnd w:id="0"/>
      <w:r w:rsidRPr="00D228E2">
        <w:rPr>
          <w:rFonts w:eastAsia="Calibri"/>
          <w:lang w:eastAsia="en-US"/>
        </w:rPr>
        <w:t xml:space="preserve"> </w:t>
      </w:r>
    </w:p>
    <w:p w:rsidR="007A315F" w:rsidRPr="00D228E2" w:rsidRDefault="007A315F" w:rsidP="007A315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8"/>
        <w:gridCol w:w="4697"/>
      </w:tblGrid>
      <w:tr w:rsidR="007A315F" w:rsidRPr="009403EF" w:rsidTr="00D959B7">
        <w:tc>
          <w:tcPr>
            <w:tcW w:w="9571" w:type="dxa"/>
            <w:gridSpan w:val="2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6E762B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«Ижнефтемаш», 426063 г.Ижевск, ул. Орджоникидзе,2</w:t>
            </w:r>
            <w:r w:rsidR="007A315F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7A315F" w:rsidRDefault="006E762B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</w:t>
            </w:r>
          </w:p>
          <w:p w:rsidR="007A315F" w:rsidRPr="00070E6E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Ижевск, ул.Орджоникидзе,2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.5640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@rimera.com,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8(3412)68-92-19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7A315F" w:rsidRPr="00504BD0" w:rsidRDefault="00954AE9" w:rsidP="007253C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954AE9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ДВИГАТЕЛЬ АСИНХ. IM1001 А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ИР160S4 УХЛ1 15кВт 1500об/мин </w:t>
            </w:r>
          </w:p>
        </w:tc>
      </w:tr>
      <w:tr w:rsidR="007A315F" w:rsidRPr="009403EF" w:rsidTr="00D959B7">
        <w:trPr>
          <w:trHeight w:val="846"/>
        </w:trPr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7A315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A315F" w:rsidRPr="00232F2C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официальном сайте </w:t>
            </w:r>
            <w:hyperlink r:id="rId5" w:history="1"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www</w:t>
              </w:r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rimera</w:t>
              </w:r>
              <w:proofErr w:type="spellEnd"/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com</w:t>
              </w:r>
            </w:hyperlink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Шт.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6E762B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АО «Ижнефтемаш» г. Ижевск, ул. Орджоникидзе,2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6E762B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3B244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  <w:r w:rsidR="00504B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786" w:type="dxa"/>
            <w:shd w:val="clear" w:color="auto" w:fill="auto"/>
          </w:tcPr>
          <w:p w:rsidR="007A315F" w:rsidRPr="00A0156A" w:rsidRDefault="00954AE9" w:rsidP="000D7C7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165865</w:t>
            </w:r>
            <w:r w:rsidR="007253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,00 с НДС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условиям договора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3E2AF9" w:rsidRDefault="007A315F" w:rsidP="00D959B7">
            <w:pPr>
              <w:pStyle w:val="ConsPlusNormal"/>
              <w:ind w:firstLine="540"/>
              <w:jc w:val="both"/>
            </w:pPr>
            <w:r w:rsidRPr="009403EF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7A315F" w:rsidRPr="003E2AF9" w:rsidRDefault="007A315F" w:rsidP="00D959B7">
            <w:pPr>
              <w:pStyle w:val="ConsPlusNormal"/>
              <w:ind w:firstLine="540"/>
              <w:jc w:val="both"/>
            </w:pPr>
            <w:r>
              <w:t>-</w:t>
            </w:r>
            <w:r w:rsidRPr="00CF205E">
              <w:t xml:space="preserve">не проведение ликвидации  (реорганизации) участника закупки - </w:t>
            </w:r>
            <w:r w:rsidRPr="00CF205E">
              <w:lastRenderedPageBreak/>
              <w:t xml:space="preserve">юридического лица и отсутствие решения 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>любой из</w:t>
            </w:r>
            <w:r w:rsidR="00B446B9">
              <w:t xml:space="preserve"> </w:t>
            </w:r>
            <w:r>
              <w:t>процедур, применяемых в деле о банкротстве</w:t>
            </w:r>
          </w:p>
          <w:p w:rsidR="007A315F" w:rsidRPr="009403EF" w:rsidRDefault="007A315F" w:rsidP="00D959B7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B446B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</w:t>
            </w:r>
            <w:r w:rsidRPr="00CF205E">
              <w:rPr>
                <w:rFonts w:ascii="Arial" w:hAnsi="Arial" w:cs="Arial"/>
                <w:sz w:val="22"/>
                <w:szCs w:val="22"/>
              </w:rPr>
              <w:t>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7A315F" w:rsidRPr="009403EF" w:rsidRDefault="007A315F" w:rsidP="00D959B7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 Срок действия 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заявки  [</w:t>
            </w:r>
            <w:proofErr w:type="gramEnd"/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налоги и другие обязательные платежи, стоимость всех сопутствующих работ (услуг), а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также все скидки, предлагаемые поставщиком.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B446B9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« 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proofErr w:type="gramEnd"/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54AE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апрель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  <w:r w:rsidR="007562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года.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___:___ часов местного времени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B446B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54AE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апрель</w:t>
            </w:r>
            <w:r w:rsidR="001A36C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7562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___:___ часов местного времени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На электронную почту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.5640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  Д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опускается подача заявок на отдельные позиции или часть объема по какой-либо из позиций вышеуказанного перечня продукции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не предусматривается.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7A315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Ижевск, ул. Орджоникидзе,2</w:t>
            </w:r>
          </w:p>
          <w:p w:rsidR="007A315F" w:rsidRPr="009403EF" w:rsidRDefault="006E762B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954AE9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_ 04</w:t>
            </w:r>
            <w:bookmarkStart w:id="1" w:name="_GoBack"/>
            <w:bookmarkEnd w:id="1"/>
            <w:r w:rsidR="007562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.2019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течении 20 дней с момента определения Победителя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A315F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Анкета Поставщика (со всеми приложениями)</w:t>
            </w:r>
          </w:p>
          <w:p w:rsidR="007A315F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на участие в закупке </w:t>
            </w:r>
            <w:r w:rsidRPr="000B06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(приложение)</w:t>
            </w:r>
          </w:p>
          <w:p w:rsidR="007A315F" w:rsidRPr="000B0691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9571" w:type="dxa"/>
            <w:gridSpan w:val="2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[Если не аукцион и не конкурс этот пункт - включается в Извещение]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закупка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способ закупки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7A315F" w:rsidRPr="00873237" w:rsidRDefault="007A315F" w:rsidP="007A315F"/>
    <w:p w:rsidR="007A315F" w:rsidRPr="00873237" w:rsidRDefault="007A315F" w:rsidP="007A315F"/>
    <w:p w:rsidR="007A315F" w:rsidRPr="00873237" w:rsidRDefault="007A315F" w:rsidP="007A315F"/>
    <w:p w:rsidR="007A315F" w:rsidRPr="00873237" w:rsidRDefault="007A315F" w:rsidP="007A315F"/>
    <w:p w:rsidR="00360E34" w:rsidRPr="007A315F" w:rsidRDefault="00360E34"/>
    <w:sectPr w:rsidR="00360E34" w:rsidRPr="007A3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E3D18"/>
    <w:multiLevelType w:val="hybridMultilevel"/>
    <w:tmpl w:val="2044309A"/>
    <w:lvl w:ilvl="0" w:tplc="AA561C9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D44"/>
    <w:rsid w:val="00036661"/>
    <w:rsid w:val="000D3F35"/>
    <w:rsid w:val="000D7C78"/>
    <w:rsid w:val="001A36C7"/>
    <w:rsid w:val="002546B9"/>
    <w:rsid w:val="002919CA"/>
    <w:rsid w:val="00360E34"/>
    <w:rsid w:val="003B2443"/>
    <w:rsid w:val="003D3BD1"/>
    <w:rsid w:val="003F7F69"/>
    <w:rsid w:val="004129B3"/>
    <w:rsid w:val="004C4C51"/>
    <w:rsid w:val="004D7993"/>
    <w:rsid w:val="00504BD0"/>
    <w:rsid w:val="00627D44"/>
    <w:rsid w:val="006E762B"/>
    <w:rsid w:val="007253CC"/>
    <w:rsid w:val="007562B3"/>
    <w:rsid w:val="007A315F"/>
    <w:rsid w:val="008439B1"/>
    <w:rsid w:val="009355B7"/>
    <w:rsid w:val="00954AE9"/>
    <w:rsid w:val="009C46BF"/>
    <w:rsid w:val="009D245A"/>
    <w:rsid w:val="00A0156A"/>
    <w:rsid w:val="00B446B9"/>
    <w:rsid w:val="00BA5F4E"/>
    <w:rsid w:val="00BB36E4"/>
    <w:rsid w:val="00C530C3"/>
    <w:rsid w:val="00D955E7"/>
    <w:rsid w:val="00EF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8FD5D"/>
  <w15:docId w15:val="{F0123327-2EC5-425C-A502-53C555CA5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1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315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6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6B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F7F69"/>
    <w:rPr>
      <w:strike w:val="0"/>
      <w:dstrike w:val="0"/>
      <w:color w:val="0077CC"/>
      <w:u w:val="none"/>
      <w:effect w:val="none"/>
      <w:shd w:val="clear" w:color="auto" w:fill="auto"/>
    </w:rPr>
  </w:style>
  <w:style w:type="paragraph" w:styleId="a6">
    <w:name w:val="Normal (Web)"/>
    <w:basedOn w:val="a"/>
    <w:uiPriority w:val="99"/>
    <w:semiHidden/>
    <w:unhideWhenUsed/>
    <w:rsid w:val="003F7F6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7A315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7A31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7">
    <w:name w:val="List Paragraph"/>
    <w:basedOn w:val="a"/>
    <w:uiPriority w:val="34"/>
    <w:qFormat/>
    <w:rsid w:val="007A3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1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62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96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346949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12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099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622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740269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487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1433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81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5634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3370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27508760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4233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66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25824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811345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03783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145216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27114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206514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3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0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2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50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6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257962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15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954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025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585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0247543">
                                              <w:marLeft w:val="0"/>
                                              <w:marRight w:val="0"/>
                                              <w:marTop w:val="0"/>
                                              <w:marBottom w:val="6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544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456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imer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859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Блинова Мария Наилевна</dc:creator>
  <cp:lastModifiedBy>Блинова Мария Наилевна</cp:lastModifiedBy>
  <cp:revision>2</cp:revision>
  <cp:lastPrinted>2015-10-22T08:08:00Z</cp:lastPrinted>
  <dcterms:created xsi:type="dcterms:W3CDTF">2019-04-05T10:51:00Z</dcterms:created>
  <dcterms:modified xsi:type="dcterms:W3CDTF">2019-04-05T10:51:00Z</dcterms:modified>
</cp:coreProperties>
</file>