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105C" w:rsidRPr="00D3105C" w:rsidRDefault="00D3105C" w:rsidP="002159EF">
      <w:pPr>
        <w:ind w:right="-125"/>
        <w:rPr>
          <w:rFonts w:ascii="Arial" w:hAnsi="Arial" w:cs="Arial"/>
          <w:sz w:val="16"/>
          <w:szCs w:val="16"/>
        </w:rPr>
      </w:pPr>
      <w:r w:rsidRPr="00D3105C">
        <w:rPr>
          <w:rFonts w:ascii="Arial" w:hAnsi="Arial" w:cs="Arial"/>
          <w:sz w:val="16"/>
          <w:szCs w:val="16"/>
        </w:rPr>
        <w:t>Приложение №1</w:t>
      </w:r>
      <w:r w:rsidR="00127BEE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</w:t>
      </w:r>
      <w:r w:rsidRPr="00D3105C">
        <w:rPr>
          <w:rFonts w:ascii="Arial" w:hAnsi="Arial" w:cs="Arial"/>
          <w:sz w:val="16"/>
          <w:szCs w:val="16"/>
        </w:rPr>
        <w:t xml:space="preserve">К договору </w:t>
      </w:r>
      <w:r>
        <w:rPr>
          <w:rFonts w:ascii="Arial" w:hAnsi="Arial" w:cs="Arial"/>
          <w:sz w:val="16"/>
          <w:szCs w:val="16"/>
        </w:rPr>
        <w:t xml:space="preserve">№ </w:t>
      </w:r>
      <w:r w:rsidR="00127BEE">
        <w:rPr>
          <w:rFonts w:ascii="Arial" w:hAnsi="Arial" w:cs="Arial"/>
          <w:sz w:val="16"/>
          <w:szCs w:val="16"/>
        </w:rPr>
        <w:t>____________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от   апреля 2016</w:t>
      </w:r>
    </w:p>
    <w:p w:rsidR="00D3105C" w:rsidRDefault="00D3105C" w:rsidP="002159EF">
      <w:pPr>
        <w:ind w:right="-125"/>
        <w:rPr>
          <w:rFonts w:ascii="Arial" w:hAnsi="Arial" w:cs="Arial"/>
          <w:szCs w:val="24"/>
        </w:rPr>
      </w:pPr>
    </w:p>
    <w:p w:rsidR="00D3105C" w:rsidRPr="007C05A7" w:rsidRDefault="00D3105C" w:rsidP="002159EF">
      <w:pPr>
        <w:ind w:right="-125"/>
        <w:rPr>
          <w:rFonts w:ascii="Arial" w:hAnsi="Arial" w:cs="Arial"/>
          <w:szCs w:val="24"/>
        </w:rPr>
      </w:pPr>
    </w:p>
    <w:p w:rsidR="002159EF" w:rsidRPr="007C05A7" w:rsidRDefault="007C05A7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Перечень ПС</w:t>
      </w:r>
      <w:r w:rsidR="0051550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с г</w:t>
      </w:r>
      <w:r w:rsidR="002159EF" w:rsidRPr="007C05A7">
        <w:rPr>
          <w:rFonts w:ascii="Arial" w:hAnsi="Arial" w:cs="Arial"/>
          <w:szCs w:val="24"/>
        </w:rPr>
        <w:t>рафик</w:t>
      </w:r>
      <w:r>
        <w:rPr>
          <w:rFonts w:ascii="Arial" w:hAnsi="Arial" w:cs="Arial"/>
          <w:szCs w:val="24"/>
        </w:rPr>
        <w:t>ом</w:t>
      </w:r>
      <w:r w:rsidR="002159EF" w:rsidRPr="007C05A7">
        <w:rPr>
          <w:rFonts w:ascii="Arial" w:hAnsi="Arial" w:cs="Arial"/>
          <w:szCs w:val="24"/>
        </w:rPr>
        <w:t xml:space="preserve"> </w:t>
      </w:r>
      <w:r w:rsidRPr="007C05A7">
        <w:rPr>
          <w:rFonts w:ascii="Arial" w:hAnsi="Arial" w:cs="Arial"/>
          <w:szCs w:val="24"/>
        </w:rPr>
        <w:t>выполнения</w:t>
      </w:r>
      <w:r w:rsidR="002159EF" w:rsidRPr="007C05A7">
        <w:rPr>
          <w:rFonts w:ascii="Arial" w:hAnsi="Arial" w:cs="Arial"/>
          <w:szCs w:val="24"/>
        </w:rPr>
        <w:t xml:space="preserve"> работ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b w:val="0"/>
          <w:szCs w:val="24"/>
        </w:rPr>
      </w:pPr>
      <w:r w:rsidRPr="007C05A7">
        <w:rPr>
          <w:rFonts w:ascii="Arial" w:hAnsi="Arial" w:cs="Arial"/>
          <w:b w:val="0"/>
          <w:szCs w:val="24"/>
        </w:rPr>
        <w:t>на оказание услуг по техническому диагностированию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b w:val="0"/>
          <w:szCs w:val="24"/>
        </w:rPr>
      </w:pPr>
      <w:r w:rsidRPr="007C05A7">
        <w:rPr>
          <w:rFonts w:ascii="Arial" w:hAnsi="Arial" w:cs="Arial"/>
          <w:b w:val="0"/>
          <w:szCs w:val="24"/>
        </w:rPr>
        <w:t>и экспертному обследованию</w:t>
      </w:r>
      <w:r w:rsidR="00515507" w:rsidRPr="00515507">
        <w:t xml:space="preserve"> </w:t>
      </w:r>
      <w:r w:rsidR="00515507">
        <w:rPr>
          <w:rFonts w:ascii="Arial" w:hAnsi="Arial" w:cs="Arial"/>
          <w:b w:val="0"/>
          <w:szCs w:val="24"/>
        </w:rPr>
        <w:t>грузоподъемных машин с истекшим сроком службы</w:t>
      </w:r>
      <w:r w:rsidR="00515507" w:rsidRPr="00515507">
        <w:rPr>
          <w:rFonts w:ascii="Arial" w:hAnsi="Arial" w:cs="Arial"/>
          <w:b w:val="0"/>
          <w:szCs w:val="24"/>
        </w:rPr>
        <w:t xml:space="preserve"> </w:t>
      </w:r>
      <w:r w:rsidRPr="007C05A7">
        <w:rPr>
          <w:rFonts w:ascii="Arial" w:hAnsi="Arial" w:cs="Arial"/>
          <w:b w:val="0"/>
          <w:szCs w:val="24"/>
        </w:rPr>
        <w:t>в 201</w:t>
      </w:r>
      <w:r w:rsidR="00515507">
        <w:rPr>
          <w:rFonts w:ascii="Arial" w:hAnsi="Arial" w:cs="Arial"/>
          <w:b w:val="0"/>
          <w:szCs w:val="24"/>
        </w:rPr>
        <w:t>6</w:t>
      </w:r>
      <w:r w:rsidRPr="007C05A7">
        <w:rPr>
          <w:rFonts w:ascii="Arial" w:hAnsi="Arial" w:cs="Arial"/>
          <w:b w:val="0"/>
          <w:szCs w:val="24"/>
        </w:rPr>
        <w:t xml:space="preserve"> году</w:t>
      </w:r>
    </w:p>
    <w:p w:rsidR="002159EF" w:rsidRPr="007C05A7" w:rsidRDefault="002159EF" w:rsidP="002159EF">
      <w:pPr>
        <w:pStyle w:val="a6"/>
        <w:tabs>
          <w:tab w:val="left" w:pos="426"/>
        </w:tabs>
        <w:ind w:firstLine="426"/>
        <w:rPr>
          <w:rFonts w:ascii="Arial" w:hAnsi="Arial" w:cs="Arial"/>
          <w:szCs w:val="24"/>
        </w:rPr>
      </w:pPr>
    </w:p>
    <w:tbl>
      <w:tblPr>
        <w:tblStyle w:val="af2"/>
        <w:tblW w:w="9598" w:type="dxa"/>
        <w:tblInd w:w="-34" w:type="dxa"/>
        <w:tblLook w:val="01E0" w:firstRow="1" w:lastRow="1" w:firstColumn="1" w:lastColumn="1" w:noHBand="0" w:noVBand="0"/>
      </w:tblPr>
      <w:tblGrid>
        <w:gridCol w:w="618"/>
        <w:gridCol w:w="2432"/>
        <w:gridCol w:w="1883"/>
        <w:gridCol w:w="815"/>
        <w:gridCol w:w="891"/>
        <w:gridCol w:w="1235"/>
        <w:gridCol w:w="1724"/>
      </w:tblGrid>
      <w:tr w:rsidR="002159EF" w:rsidRPr="007C05A7" w:rsidTr="007C05A7"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426"/>
              </w:tabs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 xml:space="preserve">№ 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п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/п</w:t>
            </w:r>
          </w:p>
        </w:tc>
        <w:tc>
          <w:tcPr>
            <w:tcW w:w="243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>Марка (тип) крана</w:t>
            </w:r>
          </w:p>
        </w:tc>
        <w:tc>
          <w:tcPr>
            <w:tcW w:w="188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>Место установки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>Рег. №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>Зав. №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426"/>
              </w:tabs>
              <w:jc w:val="left"/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>Год выпуска</w:t>
            </w:r>
          </w:p>
        </w:tc>
        <w:tc>
          <w:tcPr>
            <w:tcW w:w="17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9EF" w:rsidRPr="007C05A7" w:rsidRDefault="002159EF" w:rsidP="005930C3">
            <w:pPr>
              <w:pStyle w:val="a6"/>
              <w:tabs>
                <w:tab w:val="left" w:pos="426"/>
              </w:tabs>
              <w:ind w:firstLine="426"/>
              <w:jc w:val="left"/>
              <w:rPr>
                <w:rFonts w:ascii="Arial" w:hAnsi="Arial" w:cs="Arial"/>
                <w:szCs w:val="24"/>
              </w:rPr>
            </w:pPr>
            <w:r w:rsidRPr="007C05A7">
              <w:rPr>
                <w:rFonts w:ascii="Arial" w:hAnsi="Arial" w:cs="Arial"/>
                <w:szCs w:val="24"/>
              </w:rPr>
              <w:t>Срок выполнения</w:t>
            </w: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РДК – 250-2</w:t>
            </w:r>
          </w:p>
        </w:tc>
        <w:tc>
          <w:tcPr>
            <w:tcW w:w="188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1E2943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b w:val="0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b w:val="0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b w:val="0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243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10069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1987</w:t>
            </w:r>
          </w:p>
        </w:tc>
        <w:tc>
          <w:tcPr>
            <w:tcW w:w="1724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D21CC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Май</w:t>
            </w:r>
            <w:r w:rsidRPr="007C05A7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РДК – 250-2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380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10718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1986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КС-4372В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37739A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7C05A7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1622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238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2000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1351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299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1997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918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1991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1219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267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1993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895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174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1990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1127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265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1993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F60201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1173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271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1993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EA16AB"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</w:t>
            </w:r>
            <w:r>
              <w:rPr>
                <w:rFonts w:ascii="Arial" w:hAnsi="Arial" w:cs="Arial"/>
                <w:b w:val="0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1371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302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1997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EA16A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</w:t>
            </w:r>
            <w:r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МКГ – 25БР</w:t>
            </w:r>
          </w:p>
        </w:tc>
        <w:tc>
          <w:tcPr>
            <w:tcW w:w="188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b w:val="0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b w:val="0"/>
                <w:szCs w:val="24"/>
              </w:rPr>
              <w:t>.М</w:t>
            </w:r>
            <w:proofErr w:type="gramEnd"/>
            <w:r w:rsidRPr="007C05A7">
              <w:rPr>
                <w:rFonts w:ascii="Arial" w:hAnsi="Arial" w:cs="Arial"/>
                <w:b w:val="0"/>
                <w:szCs w:val="24"/>
              </w:rPr>
              <w:t>уравленко</w:t>
            </w:r>
            <w:proofErr w:type="spellEnd"/>
          </w:p>
        </w:tc>
        <w:tc>
          <w:tcPr>
            <w:tcW w:w="81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1249</w:t>
            </w:r>
          </w:p>
        </w:tc>
        <w:tc>
          <w:tcPr>
            <w:tcW w:w="89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4063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1987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EA16A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</w:t>
            </w:r>
            <w:r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pStyle w:val="a6"/>
              <w:tabs>
                <w:tab w:val="left" w:pos="0"/>
              </w:tabs>
              <w:jc w:val="left"/>
              <w:rPr>
                <w:rFonts w:ascii="Arial" w:hAnsi="Arial" w:cs="Arial"/>
                <w:b w:val="0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b w:val="0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b w:val="0"/>
                <w:szCs w:val="24"/>
              </w:rPr>
              <w:t>.М</w:t>
            </w:r>
            <w:proofErr w:type="gramEnd"/>
            <w:r w:rsidRPr="007C05A7">
              <w:rPr>
                <w:rFonts w:ascii="Arial" w:hAnsi="Arial" w:cs="Arial"/>
                <w:b w:val="0"/>
                <w:szCs w:val="24"/>
              </w:rPr>
              <w:t>уравленко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1387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305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1998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EA16A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</w:t>
            </w:r>
            <w:r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1376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303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1998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D3105C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</w:t>
            </w:r>
            <w:r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МКРС – 300П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7C05A7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7C05A7">
              <w:rPr>
                <w:rFonts w:ascii="Arial" w:hAnsi="Arial" w:cs="Arial"/>
                <w:szCs w:val="24"/>
              </w:rPr>
              <w:t>.Н</w:t>
            </w:r>
            <w:proofErr w:type="gramEnd"/>
            <w:r w:rsidRPr="007C05A7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1283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289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 w:rsidRPr="007C05A7">
              <w:rPr>
                <w:rFonts w:ascii="Arial" w:hAnsi="Arial" w:cs="Arial"/>
                <w:b w:val="0"/>
                <w:szCs w:val="24"/>
              </w:rPr>
              <w:t>1995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Cs w:val="24"/>
              </w:rPr>
            </w:pPr>
          </w:p>
        </w:tc>
      </w:tr>
      <w:tr w:rsidR="00D3105C" w:rsidRPr="007C05A7" w:rsidTr="00EA16AB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61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jc w:val="righ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15</w:t>
            </w:r>
          </w:p>
        </w:tc>
        <w:tc>
          <w:tcPr>
            <w:tcW w:w="24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ind w:firstLine="120"/>
              <w:jc w:val="left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КСК-32</w:t>
            </w: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920387">
            <w:pPr>
              <w:rPr>
                <w:rFonts w:ascii="Arial" w:hAnsi="Arial" w:cs="Arial"/>
                <w:szCs w:val="24"/>
              </w:rPr>
            </w:pPr>
            <w:proofErr w:type="spellStart"/>
            <w:r w:rsidRPr="00D3105C">
              <w:rPr>
                <w:rFonts w:ascii="Arial" w:hAnsi="Arial" w:cs="Arial"/>
                <w:szCs w:val="24"/>
              </w:rPr>
              <w:t>г</w:t>
            </w:r>
            <w:proofErr w:type="gramStart"/>
            <w:r w:rsidRPr="00D3105C">
              <w:rPr>
                <w:rFonts w:ascii="Arial" w:hAnsi="Arial" w:cs="Arial"/>
                <w:szCs w:val="24"/>
              </w:rPr>
              <w:t>.Н</w:t>
            </w:r>
            <w:proofErr w:type="gramEnd"/>
            <w:r w:rsidRPr="00D3105C">
              <w:rPr>
                <w:rFonts w:ascii="Arial" w:hAnsi="Arial" w:cs="Arial"/>
                <w:szCs w:val="24"/>
              </w:rPr>
              <w:t>оябрьск</w:t>
            </w:r>
            <w:proofErr w:type="spellEnd"/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-18"/>
              </w:tabs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1058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0"/>
              </w:tabs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890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32"/>
              </w:tabs>
              <w:ind w:firstLine="32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1993</w:t>
            </w:r>
          </w:p>
        </w:tc>
        <w:tc>
          <w:tcPr>
            <w:tcW w:w="1724" w:type="dxa"/>
            <w:vMerge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05C" w:rsidRPr="007C05A7" w:rsidRDefault="00D3105C" w:rsidP="005930C3">
            <w:pPr>
              <w:pStyle w:val="a6"/>
              <w:tabs>
                <w:tab w:val="left" w:pos="426"/>
              </w:tabs>
              <w:ind w:firstLine="426"/>
              <w:rPr>
                <w:rFonts w:ascii="Arial" w:hAnsi="Arial" w:cs="Arial"/>
                <w:szCs w:val="24"/>
              </w:rPr>
            </w:pPr>
          </w:p>
        </w:tc>
      </w:tr>
    </w:tbl>
    <w:p w:rsidR="002159EF" w:rsidRDefault="002159EF" w:rsidP="002159EF">
      <w:pPr>
        <w:pStyle w:val="a6"/>
        <w:rPr>
          <w:rFonts w:asciiTheme="majorHAnsi" w:hAnsiTheme="majorHAnsi"/>
          <w:b w:val="0"/>
          <w:sz w:val="20"/>
        </w:rPr>
      </w:pPr>
    </w:p>
    <w:p w:rsidR="002159EF" w:rsidRPr="00916E57" w:rsidRDefault="002159EF" w:rsidP="002159EF">
      <w:pPr>
        <w:pStyle w:val="a6"/>
        <w:rPr>
          <w:rFonts w:ascii="Arial" w:hAnsi="Arial" w:cs="Arial"/>
          <w:b w:val="0"/>
          <w:szCs w:val="24"/>
        </w:rPr>
      </w:pPr>
    </w:p>
    <w:p w:rsidR="002159EF" w:rsidRPr="00916E57" w:rsidRDefault="00916E57" w:rsidP="002159EF">
      <w:pPr>
        <w:pStyle w:val="a6"/>
        <w:rPr>
          <w:rFonts w:ascii="Arial" w:hAnsi="Arial" w:cs="Arial"/>
          <w:b w:val="0"/>
          <w:szCs w:val="24"/>
        </w:rPr>
      </w:pPr>
      <w:r w:rsidRPr="00916E57">
        <w:rPr>
          <w:rFonts w:ascii="Arial" w:hAnsi="Arial" w:cs="Arial"/>
          <w:b w:val="0"/>
          <w:szCs w:val="24"/>
        </w:rPr>
        <w:t>Главный механик                                                                             С.С. Мельник</w:t>
      </w:r>
      <w:r w:rsidR="002159EF" w:rsidRPr="00916E57">
        <w:rPr>
          <w:rFonts w:ascii="Arial" w:hAnsi="Arial" w:cs="Arial"/>
          <w:b w:val="0"/>
          <w:szCs w:val="24"/>
        </w:rPr>
        <w:t xml:space="preserve">   </w:t>
      </w:r>
    </w:p>
    <w:p w:rsidR="00010BCB" w:rsidRPr="007C05A7" w:rsidRDefault="00010BCB" w:rsidP="007C05A7">
      <w:pPr>
        <w:tabs>
          <w:tab w:val="left" w:pos="426"/>
        </w:tabs>
        <w:rPr>
          <w:rFonts w:ascii="Arial" w:hAnsi="Arial" w:cs="Arial"/>
          <w:szCs w:val="24"/>
        </w:rPr>
      </w:pPr>
    </w:p>
    <w:sectPr w:rsidR="00010BCB" w:rsidRPr="007C05A7" w:rsidSect="00404370">
      <w:footerReference w:type="default" r:id="rId8"/>
      <w:footnotePr>
        <w:pos w:val="beneathText"/>
      </w:footnotePr>
      <w:pgSz w:w="11900" w:h="16820"/>
      <w:pgMar w:top="1134" w:right="851" w:bottom="1134" w:left="1701" w:header="720" w:footer="3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11" w:rsidRDefault="00B87E11">
      <w:r>
        <w:separator/>
      </w:r>
    </w:p>
  </w:endnote>
  <w:endnote w:type="continuationSeparator" w:id="0">
    <w:p w:rsidR="00B87E11" w:rsidRDefault="00B8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426736"/>
      <w:docPartObj>
        <w:docPartGallery w:val="Page Numbers (Bottom of Page)"/>
        <w:docPartUnique/>
      </w:docPartObj>
    </w:sdtPr>
    <w:sdtEndPr/>
    <w:sdtContent>
      <w:p w:rsidR="00F50003" w:rsidRDefault="00EF578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B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0BCB" w:rsidRDefault="00010BCB">
    <w:pPr>
      <w:pStyle w:val="a8"/>
      <w:ind w:right="360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11" w:rsidRDefault="00B87E11">
      <w:r>
        <w:separator/>
      </w:r>
    </w:p>
  </w:footnote>
  <w:footnote w:type="continuationSeparator" w:id="0">
    <w:p w:rsidR="00B87E11" w:rsidRDefault="00B87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B903B6B"/>
    <w:multiLevelType w:val="multilevel"/>
    <w:tmpl w:val="D6DEB2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42"/>
        </w:tabs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02"/>
        </w:tabs>
        <w:ind w:left="230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48D"/>
    <w:rsid w:val="00010BCB"/>
    <w:rsid w:val="00127BEE"/>
    <w:rsid w:val="00192F69"/>
    <w:rsid w:val="001C0A18"/>
    <w:rsid w:val="001E2943"/>
    <w:rsid w:val="002159EF"/>
    <w:rsid w:val="00330C88"/>
    <w:rsid w:val="003D7E2F"/>
    <w:rsid w:val="00404370"/>
    <w:rsid w:val="00464818"/>
    <w:rsid w:val="004C100C"/>
    <w:rsid w:val="00515507"/>
    <w:rsid w:val="00564CD8"/>
    <w:rsid w:val="005D21CC"/>
    <w:rsid w:val="00610BCC"/>
    <w:rsid w:val="00677285"/>
    <w:rsid w:val="00793408"/>
    <w:rsid w:val="007C05A7"/>
    <w:rsid w:val="0086235B"/>
    <w:rsid w:val="00872490"/>
    <w:rsid w:val="00885750"/>
    <w:rsid w:val="00893A01"/>
    <w:rsid w:val="008A648D"/>
    <w:rsid w:val="008A753E"/>
    <w:rsid w:val="00916E57"/>
    <w:rsid w:val="00920387"/>
    <w:rsid w:val="00A67403"/>
    <w:rsid w:val="00B87E11"/>
    <w:rsid w:val="00C37ABF"/>
    <w:rsid w:val="00C947CA"/>
    <w:rsid w:val="00CA7DA5"/>
    <w:rsid w:val="00D3105C"/>
    <w:rsid w:val="00D6268E"/>
    <w:rsid w:val="00EF578C"/>
    <w:rsid w:val="00F5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370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404370"/>
    <w:pPr>
      <w:keepNext/>
      <w:widowControl w:val="0"/>
      <w:tabs>
        <w:tab w:val="num" w:pos="432"/>
      </w:tabs>
      <w:spacing w:before="240" w:after="60" w:line="300" w:lineRule="auto"/>
      <w:ind w:left="400" w:hanging="400"/>
      <w:outlineLvl w:val="0"/>
    </w:pPr>
    <w:rPr>
      <w:rFonts w:ascii="Arial" w:hAnsi="Arial"/>
      <w:b/>
      <w:kern w:val="1"/>
      <w:sz w:val="32"/>
    </w:rPr>
  </w:style>
  <w:style w:type="paragraph" w:styleId="2">
    <w:name w:val="heading 2"/>
    <w:basedOn w:val="a"/>
    <w:next w:val="a"/>
    <w:qFormat/>
    <w:rsid w:val="00404370"/>
    <w:pPr>
      <w:keepNext/>
      <w:tabs>
        <w:tab w:val="num" w:pos="576"/>
      </w:tabs>
      <w:spacing w:before="1240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04370"/>
    <w:pPr>
      <w:keepNext/>
      <w:tabs>
        <w:tab w:val="num" w:pos="720"/>
      </w:tabs>
      <w:ind w:left="720" w:hanging="720"/>
      <w:outlineLvl w:val="2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04370"/>
    <w:rPr>
      <w:rFonts w:ascii="Symbol" w:hAnsi="Symbol"/>
    </w:rPr>
  </w:style>
  <w:style w:type="character" w:customStyle="1" w:styleId="Absatz-Standardschriftart">
    <w:name w:val="Absatz-Standardschriftart"/>
    <w:rsid w:val="00404370"/>
  </w:style>
  <w:style w:type="character" w:customStyle="1" w:styleId="WW-Absatz-Standardschriftart">
    <w:name w:val="WW-Absatz-Standardschriftart"/>
    <w:rsid w:val="00404370"/>
  </w:style>
  <w:style w:type="character" w:customStyle="1" w:styleId="WW-Absatz-Standardschriftart1">
    <w:name w:val="WW-Absatz-Standardschriftart1"/>
    <w:rsid w:val="00404370"/>
  </w:style>
  <w:style w:type="character" w:customStyle="1" w:styleId="WW-Absatz-Standardschriftart11">
    <w:name w:val="WW-Absatz-Standardschriftart11"/>
    <w:rsid w:val="00404370"/>
  </w:style>
  <w:style w:type="character" w:customStyle="1" w:styleId="WW-Absatz-Standardschriftart111">
    <w:name w:val="WW-Absatz-Standardschriftart111"/>
    <w:rsid w:val="00404370"/>
  </w:style>
  <w:style w:type="character" w:customStyle="1" w:styleId="WW-Absatz-Standardschriftart1111">
    <w:name w:val="WW-Absatz-Standardschriftart1111"/>
    <w:rsid w:val="00404370"/>
  </w:style>
  <w:style w:type="character" w:customStyle="1" w:styleId="WW8Num1z0">
    <w:name w:val="WW8Num1z0"/>
    <w:rsid w:val="00404370"/>
    <w:rPr>
      <w:rFonts w:ascii="Symbol" w:hAnsi="Symbol"/>
    </w:rPr>
  </w:style>
  <w:style w:type="character" w:customStyle="1" w:styleId="WW8Num1z1">
    <w:name w:val="WW8Num1z1"/>
    <w:rsid w:val="00404370"/>
    <w:rPr>
      <w:rFonts w:ascii="Courier New" w:hAnsi="Courier New" w:cs="Courier New"/>
    </w:rPr>
  </w:style>
  <w:style w:type="character" w:customStyle="1" w:styleId="WW8Num1z2">
    <w:name w:val="WW8Num1z2"/>
    <w:rsid w:val="00404370"/>
    <w:rPr>
      <w:rFonts w:ascii="Wingdings" w:hAnsi="Wingdings"/>
    </w:rPr>
  </w:style>
  <w:style w:type="character" w:customStyle="1" w:styleId="10">
    <w:name w:val="Основной шрифт абзаца1"/>
    <w:rsid w:val="00404370"/>
  </w:style>
  <w:style w:type="character" w:styleId="a3">
    <w:name w:val="page number"/>
    <w:basedOn w:val="10"/>
    <w:rsid w:val="00404370"/>
  </w:style>
  <w:style w:type="character" w:customStyle="1" w:styleId="a4">
    <w:name w:val="Символ нумерации"/>
    <w:rsid w:val="00404370"/>
  </w:style>
  <w:style w:type="paragraph" w:customStyle="1" w:styleId="a5">
    <w:name w:val="Заголовок"/>
    <w:basedOn w:val="a"/>
    <w:next w:val="a6"/>
    <w:rsid w:val="0040437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04370"/>
    <w:pPr>
      <w:jc w:val="center"/>
    </w:pPr>
    <w:rPr>
      <w:b/>
    </w:rPr>
  </w:style>
  <w:style w:type="paragraph" w:styleId="a7">
    <w:name w:val="List"/>
    <w:basedOn w:val="a6"/>
    <w:rsid w:val="00404370"/>
    <w:rPr>
      <w:rFonts w:cs="Tahoma"/>
    </w:rPr>
  </w:style>
  <w:style w:type="paragraph" w:customStyle="1" w:styleId="11">
    <w:name w:val="Название1"/>
    <w:basedOn w:val="a"/>
    <w:rsid w:val="00404370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404370"/>
    <w:pPr>
      <w:suppressLineNumbers/>
    </w:pPr>
    <w:rPr>
      <w:rFonts w:cs="Tahoma"/>
    </w:rPr>
  </w:style>
  <w:style w:type="paragraph" w:customStyle="1" w:styleId="FR1">
    <w:name w:val="FR1"/>
    <w:rsid w:val="00404370"/>
    <w:pPr>
      <w:widowControl w:val="0"/>
      <w:suppressAutoHyphens/>
      <w:ind w:left="940"/>
    </w:pPr>
    <w:rPr>
      <w:rFonts w:eastAsia="Arial"/>
      <w:sz w:val="24"/>
      <w:lang w:eastAsia="ar-SA"/>
    </w:rPr>
  </w:style>
  <w:style w:type="paragraph" w:customStyle="1" w:styleId="FR2">
    <w:name w:val="FR2"/>
    <w:rsid w:val="00404370"/>
    <w:pPr>
      <w:widowControl w:val="0"/>
      <w:suppressAutoHyphens/>
      <w:spacing w:line="336" w:lineRule="auto"/>
      <w:ind w:left="400" w:hanging="340"/>
    </w:pPr>
    <w:rPr>
      <w:rFonts w:ascii="Arial" w:eastAsia="Arial" w:hAnsi="Arial"/>
      <w:b/>
      <w:lang w:eastAsia="ar-SA"/>
    </w:rPr>
  </w:style>
  <w:style w:type="paragraph" w:customStyle="1" w:styleId="FR3">
    <w:name w:val="FR3"/>
    <w:rsid w:val="00404370"/>
    <w:pPr>
      <w:widowControl w:val="0"/>
      <w:suppressAutoHyphens/>
      <w:spacing w:before="220"/>
      <w:ind w:left="40"/>
      <w:jc w:val="center"/>
    </w:pPr>
    <w:rPr>
      <w:rFonts w:ascii="Courier New" w:eastAsia="Arial" w:hAnsi="Courier New"/>
      <w:b/>
      <w:sz w:val="18"/>
      <w:lang w:eastAsia="ar-SA"/>
    </w:rPr>
  </w:style>
  <w:style w:type="paragraph" w:customStyle="1" w:styleId="31">
    <w:name w:val="Основной текст с отступом 31"/>
    <w:basedOn w:val="a"/>
    <w:rsid w:val="00404370"/>
    <w:pPr>
      <w:ind w:firstLine="851"/>
      <w:jc w:val="both"/>
    </w:pPr>
    <w:rPr>
      <w:sz w:val="22"/>
    </w:rPr>
  </w:style>
  <w:style w:type="paragraph" w:styleId="a8">
    <w:name w:val="footer"/>
    <w:basedOn w:val="a"/>
    <w:link w:val="a9"/>
    <w:uiPriority w:val="99"/>
    <w:rsid w:val="00404370"/>
    <w:pPr>
      <w:widowControl w:val="0"/>
      <w:tabs>
        <w:tab w:val="center" w:pos="7477"/>
        <w:tab w:val="right" w:pos="12155"/>
      </w:tabs>
      <w:spacing w:line="300" w:lineRule="auto"/>
      <w:ind w:left="400" w:hanging="400"/>
    </w:pPr>
    <w:rPr>
      <w:sz w:val="22"/>
    </w:rPr>
  </w:style>
  <w:style w:type="paragraph" w:customStyle="1" w:styleId="21">
    <w:name w:val="Основной текст 21"/>
    <w:basedOn w:val="a"/>
    <w:rsid w:val="00404370"/>
    <w:pPr>
      <w:spacing w:line="252" w:lineRule="auto"/>
      <w:jc w:val="both"/>
    </w:pPr>
  </w:style>
  <w:style w:type="paragraph" w:customStyle="1" w:styleId="Heading">
    <w:name w:val="Heading"/>
    <w:rsid w:val="00404370"/>
    <w:pPr>
      <w:suppressAutoHyphens/>
    </w:pPr>
    <w:rPr>
      <w:rFonts w:ascii="Arial" w:eastAsia="Arial" w:hAnsi="Arial"/>
      <w:b/>
      <w:sz w:val="22"/>
      <w:lang w:eastAsia="ar-SA"/>
    </w:rPr>
  </w:style>
  <w:style w:type="paragraph" w:styleId="aa">
    <w:name w:val="header"/>
    <w:basedOn w:val="a"/>
    <w:rsid w:val="00404370"/>
    <w:pPr>
      <w:tabs>
        <w:tab w:val="center" w:pos="4677"/>
        <w:tab w:val="right" w:pos="9355"/>
      </w:tabs>
    </w:pPr>
  </w:style>
  <w:style w:type="paragraph" w:styleId="ab">
    <w:name w:val="Subtitle"/>
    <w:basedOn w:val="a"/>
    <w:next w:val="a6"/>
    <w:qFormat/>
    <w:rsid w:val="00404370"/>
    <w:pPr>
      <w:pBdr>
        <w:bottom w:val="double" w:sz="1" w:space="1" w:color="000000"/>
      </w:pBdr>
      <w:jc w:val="center"/>
    </w:pPr>
    <w:rPr>
      <w:b/>
      <w:i/>
      <w:sz w:val="28"/>
    </w:rPr>
  </w:style>
  <w:style w:type="paragraph" w:styleId="ac">
    <w:name w:val="Balloon Text"/>
    <w:basedOn w:val="a"/>
    <w:rsid w:val="00404370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b"/>
    <w:qFormat/>
    <w:rsid w:val="00404370"/>
    <w:pPr>
      <w:widowControl w:val="0"/>
      <w:spacing w:line="360" w:lineRule="atLeast"/>
      <w:jc w:val="center"/>
      <w:textAlignment w:val="baseline"/>
    </w:pPr>
    <w:rPr>
      <w:b/>
      <w:sz w:val="28"/>
    </w:rPr>
  </w:style>
  <w:style w:type="paragraph" w:customStyle="1" w:styleId="ae">
    <w:name w:val="Содержимое таблицы"/>
    <w:basedOn w:val="a"/>
    <w:rsid w:val="00404370"/>
    <w:pPr>
      <w:suppressLineNumbers/>
    </w:pPr>
  </w:style>
  <w:style w:type="paragraph" w:customStyle="1" w:styleId="af">
    <w:name w:val="Заголовок таблицы"/>
    <w:basedOn w:val="ae"/>
    <w:rsid w:val="0040437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404370"/>
  </w:style>
  <w:style w:type="paragraph" w:styleId="af1">
    <w:name w:val="Body Text Indent"/>
    <w:basedOn w:val="a"/>
    <w:rsid w:val="00404370"/>
    <w:pPr>
      <w:spacing w:after="120"/>
      <w:ind w:left="283"/>
    </w:pPr>
  </w:style>
  <w:style w:type="table" w:styleId="af2">
    <w:name w:val="Table Grid"/>
    <w:basedOn w:val="a1"/>
    <w:rsid w:val="00404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404370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404370"/>
    <w:pPr>
      <w:spacing w:after="120" w:line="480" w:lineRule="auto"/>
      <w:ind w:left="283"/>
    </w:pPr>
  </w:style>
  <w:style w:type="character" w:customStyle="1" w:styleId="a9">
    <w:name w:val="Нижний колонтитул Знак"/>
    <w:basedOn w:val="a0"/>
    <w:link w:val="a8"/>
    <w:uiPriority w:val="99"/>
    <w:rsid w:val="00F50003"/>
    <w:rPr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№-59/П/05</vt:lpstr>
    </vt:vector>
  </TitlesOfParts>
  <Company>НЦТБ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№-59/П/05</dc:title>
  <dc:subject/>
  <dc:creator>Матонин</dc:creator>
  <cp:keywords/>
  <cp:lastModifiedBy>Моргачева Ирина Александровна</cp:lastModifiedBy>
  <cp:revision>15</cp:revision>
  <cp:lastPrinted>2014-10-20T05:19:00Z</cp:lastPrinted>
  <dcterms:created xsi:type="dcterms:W3CDTF">2011-12-05T09:20:00Z</dcterms:created>
  <dcterms:modified xsi:type="dcterms:W3CDTF">2016-04-20T07:07:00Z</dcterms:modified>
</cp:coreProperties>
</file>