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45" w:rsidRPr="00604E45" w:rsidRDefault="00604E45" w:rsidP="00604E45">
      <w:r>
        <w:t>ТЗ на станцию управления электродвигателем станка кач</w:t>
      </w:r>
      <w:bookmarkStart w:id="0" w:name="_GoBack"/>
      <w:bookmarkEnd w:id="0"/>
      <w:r>
        <w:t>алки</w:t>
      </w:r>
    </w:p>
    <w:p w:rsidR="00604E45" w:rsidRPr="00604E45" w:rsidRDefault="00604E45" w:rsidP="00604E45">
      <w:r w:rsidRPr="00604E45">
        <w:t>Объект управления – станок качалка</w:t>
      </w:r>
    </w:p>
    <w:p w:rsidR="00604E45" w:rsidRPr="00604E45" w:rsidRDefault="00604E45" w:rsidP="00604E45">
      <w:r w:rsidRPr="00604E45">
        <w:t xml:space="preserve">Номинальный ток, </w:t>
      </w:r>
      <w:proofErr w:type="gramStart"/>
      <w:r w:rsidRPr="00604E45">
        <w:t>А  63</w:t>
      </w:r>
      <w:proofErr w:type="gramEnd"/>
    </w:p>
    <w:p w:rsidR="00604E45" w:rsidRPr="00604E45" w:rsidRDefault="00604E45" w:rsidP="00604E45">
      <w:r w:rsidRPr="00604E45">
        <w:t>Мощность двигателя, кВт 30</w:t>
      </w:r>
    </w:p>
    <w:p w:rsidR="00604E45" w:rsidRPr="00604E45" w:rsidRDefault="00604E45" w:rsidP="00604E45">
      <w:r w:rsidRPr="00604E45">
        <w:t>Температура эксплуатации: -40…+50 (У1)</w:t>
      </w:r>
    </w:p>
    <w:p w:rsidR="00604E45" w:rsidRPr="00604E45" w:rsidRDefault="00604E45" w:rsidP="00604E45">
      <w:r w:rsidRPr="00604E45">
        <w:t xml:space="preserve">Требуемая степень защиты, </w:t>
      </w:r>
      <w:r w:rsidRPr="00604E45">
        <w:rPr>
          <w:lang w:val="en-US"/>
        </w:rPr>
        <w:t>IP</w:t>
      </w:r>
      <w:r w:rsidRPr="00604E45">
        <w:t>54</w:t>
      </w:r>
    </w:p>
    <w:p w:rsidR="00604E45" w:rsidRPr="00604E45" w:rsidRDefault="00604E45" w:rsidP="00604E45">
      <w:r w:rsidRPr="00604E45">
        <w:t>Дискретные входы должны выдерживать прямое подключение фазы питающего напряжения</w:t>
      </w:r>
    </w:p>
    <w:p w:rsidR="00604E45" w:rsidRPr="00604E45" w:rsidRDefault="00604E45" w:rsidP="00604E45">
      <w:r w:rsidRPr="00604E45">
        <w:t xml:space="preserve">Автоматическое </w:t>
      </w:r>
      <w:proofErr w:type="spellStart"/>
      <w:r w:rsidRPr="00604E45">
        <w:t>бездатчиковое</w:t>
      </w:r>
      <w:proofErr w:type="spellEnd"/>
      <w:r w:rsidRPr="00604E45">
        <w:t xml:space="preserve"> определение числа качаний, периода качаний</w:t>
      </w:r>
    </w:p>
    <w:p w:rsidR="00604E45" w:rsidRPr="00604E45" w:rsidRDefault="00604E45" w:rsidP="00604E45">
      <w:proofErr w:type="spellStart"/>
      <w:r w:rsidRPr="00604E45">
        <w:t>Бездатчиковое</w:t>
      </w:r>
      <w:proofErr w:type="spellEnd"/>
      <w:r w:rsidRPr="00604E45">
        <w:t xml:space="preserve"> определение процента небаланса по активной мощности</w:t>
      </w:r>
    </w:p>
    <w:p w:rsidR="00604E45" w:rsidRPr="00604E45" w:rsidRDefault="00604E45" w:rsidP="00604E45">
      <w:r w:rsidRPr="00604E45">
        <w:t>Расчет удельного энергопотребления — потребленная положительная энергия за одно качание</w:t>
      </w:r>
    </w:p>
    <w:p w:rsidR="00604E45" w:rsidRPr="00604E45" w:rsidRDefault="00604E45" w:rsidP="00604E45">
      <w:r w:rsidRPr="00604E45">
        <w:t>Возможность подключения</w:t>
      </w:r>
    </w:p>
    <w:p w:rsidR="00604E45" w:rsidRPr="00604E45" w:rsidRDefault="00604E45" w:rsidP="00604E45">
      <w:r w:rsidRPr="00604E45">
        <w:t>- динамографа по </w:t>
      </w:r>
      <w:r w:rsidRPr="00604E45">
        <w:rPr>
          <w:lang w:val="en-US"/>
        </w:rPr>
        <w:t>RS</w:t>
      </w:r>
      <w:r w:rsidRPr="00604E45">
        <w:t>485</w:t>
      </w:r>
    </w:p>
    <w:p w:rsidR="00604E45" w:rsidRPr="00604E45" w:rsidRDefault="00604E45" w:rsidP="00604E45">
      <w:r w:rsidRPr="00604E45">
        <w:t>-</w:t>
      </w:r>
      <w:r w:rsidRPr="00604E45">
        <w:rPr>
          <w:lang w:val="en-US"/>
        </w:rPr>
        <w:t> </w:t>
      </w:r>
      <w:r w:rsidRPr="00604E45">
        <w:t>датчика вибрации по </w:t>
      </w:r>
      <w:r w:rsidRPr="00604E45">
        <w:rPr>
          <w:lang w:val="en-US"/>
        </w:rPr>
        <w:t>RS</w:t>
      </w:r>
      <w:r w:rsidRPr="00604E45">
        <w:t>485</w:t>
      </w:r>
    </w:p>
    <w:p w:rsidR="00604E45" w:rsidRPr="00604E45" w:rsidRDefault="00604E45" w:rsidP="00604E45">
      <w:r w:rsidRPr="00604E45">
        <w:t>- </w:t>
      </w:r>
      <w:r w:rsidRPr="00604E45">
        <w:rPr>
          <w:lang w:val="en-US"/>
        </w:rPr>
        <w:t>GSM </w:t>
      </w:r>
      <w:r w:rsidRPr="00604E45">
        <w:t>модема</w:t>
      </w:r>
    </w:p>
    <w:p w:rsidR="00604E45" w:rsidRPr="00604E45" w:rsidRDefault="00604E45" w:rsidP="00604E45">
      <w:r w:rsidRPr="00604E45">
        <w:t>Контроль сопротивления изоляции</w:t>
      </w:r>
    </w:p>
    <w:p w:rsidR="00604E45" w:rsidRPr="00604E45" w:rsidRDefault="00604E45" w:rsidP="00604E45">
      <w:r w:rsidRPr="00604E45">
        <w:t>Защита:</w:t>
      </w:r>
    </w:p>
    <w:p w:rsidR="00604E45" w:rsidRPr="00604E45" w:rsidRDefault="00604E45" w:rsidP="00604E45">
      <w:r w:rsidRPr="00604E45">
        <w:t>- повышенное/пониженное/дисбаланс напряжений</w:t>
      </w:r>
    </w:p>
    <w:p w:rsidR="00604E45" w:rsidRPr="00604E45" w:rsidRDefault="00604E45" w:rsidP="00604E45">
      <w:r w:rsidRPr="00604E45">
        <w:t>- контроль чередования фаз</w:t>
      </w:r>
    </w:p>
    <w:p w:rsidR="00604E45" w:rsidRPr="00604E45" w:rsidRDefault="00604E45" w:rsidP="00604E45">
      <w:r w:rsidRPr="00604E45">
        <w:t>- контроль перегруза по току</w:t>
      </w:r>
    </w:p>
    <w:p w:rsidR="00604E45" w:rsidRPr="00604E45" w:rsidRDefault="00604E45" w:rsidP="00604E45">
      <w:r w:rsidRPr="00604E45">
        <w:t>- контроль перегруза по мощности</w:t>
      </w:r>
    </w:p>
    <w:p w:rsidR="00604E45" w:rsidRPr="00604E45" w:rsidRDefault="00604E45" w:rsidP="00604E45">
      <w:r w:rsidRPr="00604E45">
        <w:t> </w:t>
      </w:r>
    </w:p>
    <w:p w:rsidR="00604E45" w:rsidRPr="00604E45" w:rsidRDefault="00604E45" w:rsidP="00604E45">
      <w:r w:rsidRPr="00604E45">
        <w:t>Возможность настройки работы по расписанию (с привязкой к реальному времени)</w:t>
      </w:r>
    </w:p>
    <w:p w:rsidR="00604E45" w:rsidRPr="00604E45" w:rsidRDefault="00604E45" w:rsidP="00604E45">
      <w:r w:rsidRPr="00604E45">
        <w:t xml:space="preserve">Подключение </w:t>
      </w:r>
      <w:r w:rsidRPr="00604E45">
        <w:rPr>
          <w:lang w:val="en-US"/>
        </w:rPr>
        <w:t>USB</w:t>
      </w:r>
      <w:r w:rsidRPr="00604E45">
        <w:t>-</w:t>
      </w:r>
      <w:r w:rsidRPr="00604E45">
        <w:rPr>
          <w:lang w:val="en-US"/>
        </w:rPr>
        <w:t>Flash</w:t>
      </w:r>
    </w:p>
    <w:p w:rsidR="00604E45" w:rsidRPr="00604E45" w:rsidRDefault="00604E45" w:rsidP="00604E45">
      <w:r w:rsidRPr="00604E45">
        <w:t xml:space="preserve">Запись </w:t>
      </w:r>
      <w:proofErr w:type="spellStart"/>
      <w:r w:rsidRPr="00604E45">
        <w:t>ваттметрограмм</w:t>
      </w:r>
      <w:proofErr w:type="spellEnd"/>
      <w:r w:rsidRPr="00604E45">
        <w:t xml:space="preserve"> на </w:t>
      </w:r>
      <w:r w:rsidRPr="00604E45">
        <w:rPr>
          <w:lang w:val="en-US"/>
        </w:rPr>
        <w:t>USB</w:t>
      </w:r>
      <w:r w:rsidRPr="00604E45">
        <w:t>-</w:t>
      </w:r>
      <w:r w:rsidRPr="00604E45">
        <w:rPr>
          <w:lang w:val="en-US"/>
        </w:rPr>
        <w:t>Flash</w:t>
      </w:r>
    </w:p>
    <w:p w:rsidR="00604E45" w:rsidRPr="00604E45" w:rsidRDefault="00604E45" w:rsidP="00604E45">
      <w:r w:rsidRPr="00604E45">
        <w:t>Запись архива на </w:t>
      </w:r>
      <w:r w:rsidRPr="00604E45">
        <w:rPr>
          <w:lang w:val="en-US"/>
        </w:rPr>
        <w:t>USB</w:t>
      </w:r>
      <w:r w:rsidRPr="00604E45">
        <w:t>-</w:t>
      </w:r>
      <w:r w:rsidRPr="00604E45">
        <w:rPr>
          <w:lang w:val="en-US"/>
        </w:rPr>
        <w:t>Flash</w:t>
      </w:r>
    </w:p>
    <w:p w:rsidR="00604E45" w:rsidRPr="00604E45" w:rsidRDefault="00604E45" w:rsidP="00604E45">
      <w:r w:rsidRPr="00604E45">
        <w:t> </w:t>
      </w:r>
    </w:p>
    <w:p w:rsidR="00604E45" w:rsidRPr="00604E45" w:rsidRDefault="00604E45" w:rsidP="00604E45">
      <w:r w:rsidRPr="00604E45">
        <w:t>Русскоязычный дисплей</w:t>
      </w:r>
    </w:p>
    <w:p w:rsidR="00604E45" w:rsidRPr="00604E45" w:rsidRDefault="00604E45" w:rsidP="00604E45">
      <w:r w:rsidRPr="00604E45">
        <w:rPr>
          <w:b/>
          <w:bCs/>
        </w:rPr>
        <w:t>Измерительная часть</w:t>
      </w:r>
    </w:p>
    <w:p w:rsidR="00604E45" w:rsidRPr="00604E45" w:rsidRDefault="00604E45" w:rsidP="00604E45">
      <w:pPr>
        <w:numPr>
          <w:ilvl w:val="0"/>
          <w:numId w:val="1"/>
        </w:numPr>
      </w:pPr>
      <w:r w:rsidRPr="00604E45">
        <w:t>Напряжение в диапазоне 0-280В по каждой фазе;</w:t>
      </w:r>
    </w:p>
    <w:p w:rsidR="00604E45" w:rsidRPr="00604E45" w:rsidRDefault="00604E45" w:rsidP="00604E45">
      <w:pPr>
        <w:numPr>
          <w:ilvl w:val="0"/>
          <w:numId w:val="1"/>
        </w:numPr>
      </w:pPr>
      <w:r w:rsidRPr="00604E45">
        <w:t>Ток в диапазоне 5-1200А по каждой фазе;</w:t>
      </w:r>
    </w:p>
    <w:p w:rsidR="00604E45" w:rsidRPr="00604E45" w:rsidRDefault="00604E45" w:rsidP="00604E45">
      <w:pPr>
        <w:numPr>
          <w:ilvl w:val="0"/>
          <w:numId w:val="1"/>
        </w:numPr>
      </w:pPr>
      <w:r w:rsidRPr="00604E45">
        <w:t>Потребляемую активную, полную, реактивную мощность;</w:t>
      </w:r>
    </w:p>
    <w:p w:rsidR="00604E45" w:rsidRPr="00604E45" w:rsidRDefault="00604E45" w:rsidP="00604E45">
      <w:pPr>
        <w:numPr>
          <w:ilvl w:val="0"/>
          <w:numId w:val="1"/>
        </w:numPr>
      </w:pPr>
      <w:r w:rsidRPr="00604E45">
        <w:t>Коэффициент мощности</w:t>
      </w:r>
      <w:r w:rsidRPr="00604E45">
        <w:rPr>
          <w:lang w:val="en-US"/>
        </w:rPr>
        <w:t>;</w:t>
      </w:r>
    </w:p>
    <w:p w:rsidR="00604E45" w:rsidRPr="00604E45" w:rsidRDefault="00604E45" w:rsidP="00604E45">
      <w:r w:rsidRPr="00604E45">
        <w:rPr>
          <w:b/>
          <w:bCs/>
        </w:rPr>
        <w:lastRenderedPageBreak/>
        <w:tab/>
        <w:t>Станция запрещает запуск двигателя при:</w:t>
      </w:r>
    </w:p>
    <w:p w:rsidR="00604E45" w:rsidRPr="00604E45" w:rsidRDefault="00604E45" w:rsidP="00604E45">
      <w:pPr>
        <w:numPr>
          <w:ilvl w:val="0"/>
          <w:numId w:val="2"/>
        </w:numPr>
      </w:pPr>
      <w:r w:rsidRPr="00604E45">
        <w:t>Пониженном, повышенном напряжении сети, дисбалансе напряжений;</w:t>
      </w:r>
    </w:p>
    <w:p w:rsidR="00604E45" w:rsidRPr="00604E45" w:rsidRDefault="00604E45" w:rsidP="00604E45">
      <w:pPr>
        <w:numPr>
          <w:ilvl w:val="0"/>
          <w:numId w:val="2"/>
        </w:numPr>
      </w:pPr>
      <w:r w:rsidRPr="00604E45">
        <w:t>Неправильном чередовании фаз</w:t>
      </w:r>
      <w:r w:rsidRPr="00604E45">
        <w:rPr>
          <w:lang w:val="en-US"/>
        </w:rPr>
        <w:t>;</w:t>
      </w:r>
    </w:p>
    <w:p w:rsidR="00604E45" w:rsidRPr="00604E45" w:rsidRDefault="00604E45" w:rsidP="00604E45">
      <w:pPr>
        <w:numPr>
          <w:ilvl w:val="0"/>
          <w:numId w:val="2"/>
        </w:numPr>
      </w:pPr>
      <w:r w:rsidRPr="00604E45">
        <w:t>Запретном сигнале программатора (в соответствии с расписанием);</w:t>
      </w:r>
    </w:p>
    <w:p w:rsidR="00604E45" w:rsidRPr="00604E45" w:rsidRDefault="00604E45" w:rsidP="00604E45">
      <w:pPr>
        <w:numPr>
          <w:ilvl w:val="0"/>
          <w:numId w:val="2"/>
        </w:numPr>
      </w:pPr>
      <w:r w:rsidRPr="00604E45">
        <w:t xml:space="preserve">Получении удаленной команды по протоколу </w:t>
      </w:r>
      <w:r w:rsidRPr="00604E45">
        <w:rPr>
          <w:lang w:val="en-US"/>
        </w:rPr>
        <w:t>Modbus</w:t>
      </w:r>
      <w:r w:rsidRPr="00604E45">
        <w:t>;</w:t>
      </w:r>
    </w:p>
    <w:p w:rsidR="00604E45" w:rsidRPr="00604E45" w:rsidRDefault="00604E45" w:rsidP="00604E45">
      <w:pPr>
        <w:numPr>
          <w:ilvl w:val="0"/>
          <w:numId w:val="2"/>
        </w:numPr>
      </w:pPr>
      <w:r w:rsidRPr="00604E45">
        <w:t>Аварийном сигнале какого-либо датчика.</w:t>
      </w:r>
    </w:p>
    <w:p w:rsidR="00604E45" w:rsidRPr="00604E45" w:rsidRDefault="00604E45" w:rsidP="00604E45">
      <w:r w:rsidRPr="00604E45">
        <w:rPr>
          <w:b/>
          <w:bCs/>
        </w:rPr>
        <w:t>Станция отключает двигатель при</w:t>
      </w:r>
      <w:r w:rsidRPr="00604E45">
        <w:rPr>
          <w:b/>
          <w:bCs/>
          <w:lang w:val="en-US"/>
        </w:rPr>
        <w:t>: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Перегрузе (повышение рабочего тока или мощности);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Недогрузе (снижение рабочего тока или мощности);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Повышении/понижении сетевого напряжения</w:t>
      </w:r>
      <w:r w:rsidRPr="00604E45">
        <w:rPr>
          <w:lang w:val="en-US"/>
        </w:rPr>
        <w:t>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Дисбалансе напряжений и токов</w:t>
      </w:r>
      <w:r w:rsidRPr="00604E45">
        <w:rPr>
          <w:lang w:val="en-US"/>
        </w:rPr>
        <w:t>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Перегреве двигателя</w:t>
      </w:r>
      <w:r w:rsidRPr="00604E45">
        <w:rPr>
          <w:lang w:val="en-US"/>
        </w:rPr>
        <w:t>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Обрыве ремней станка-качалки</w:t>
      </w:r>
      <w:r w:rsidRPr="00604E45">
        <w:rPr>
          <w:lang w:val="en-US"/>
        </w:rPr>
        <w:t>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Аварийном сигнале какого-либо датчика;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>Запретном сигнале программатора (в соответствии с расписанием);</w:t>
      </w:r>
    </w:p>
    <w:p w:rsidR="00604E45" w:rsidRPr="00604E45" w:rsidRDefault="00604E45" w:rsidP="00604E45">
      <w:pPr>
        <w:numPr>
          <w:ilvl w:val="0"/>
          <w:numId w:val="3"/>
        </w:numPr>
      </w:pPr>
      <w:r w:rsidRPr="00604E45">
        <w:t xml:space="preserve">Получении удаленной команды по протоколу </w:t>
      </w:r>
      <w:r w:rsidRPr="00604E45">
        <w:rPr>
          <w:lang w:val="en-US"/>
        </w:rPr>
        <w:t>Modbus</w:t>
      </w:r>
      <w:r w:rsidRPr="00604E45">
        <w:t>;</w:t>
      </w:r>
    </w:p>
    <w:p w:rsidR="00604E45" w:rsidRPr="00604E45" w:rsidRDefault="00604E45" w:rsidP="00604E45">
      <w:r w:rsidRPr="00604E45">
        <w:t>При необходимости, любая защита может быть отключена.</w:t>
      </w:r>
    </w:p>
    <w:p w:rsidR="00604E45" w:rsidRPr="00604E45" w:rsidRDefault="00604E45" w:rsidP="00604E45"/>
    <w:p w:rsidR="00604E45" w:rsidRPr="00604E45" w:rsidRDefault="00604E45" w:rsidP="00604E45"/>
    <w:p w:rsidR="00604E45" w:rsidRPr="00604E45" w:rsidRDefault="00604E45" w:rsidP="00604E45"/>
    <w:p w:rsidR="00604E45" w:rsidRPr="00604E45" w:rsidRDefault="00604E45" w:rsidP="00604E45"/>
    <w:p w:rsidR="00BB3C6A" w:rsidRDefault="00BB3C6A"/>
    <w:sectPr w:rsidR="00BB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FAB"/>
    <w:multiLevelType w:val="hybridMultilevel"/>
    <w:tmpl w:val="E18A0098"/>
    <w:lvl w:ilvl="0" w:tplc="0CD49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9DEAE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0DC56A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614F7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A20C45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D46024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7A02DB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F64CA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DD294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27661F3F"/>
    <w:multiLevelType w:val="hybridMultilevel"/>
    <w:tmpl w:val="D7FC7400"/>
    <w:lvl w:ilvl="0" w:tplc="9E5A5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6323B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C7AE5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75471D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2A629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38E76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A6CA6C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C2CA29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EBEC68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6B600387"/>
    <w:multiLevelType w:val="hybridMultilevel"/>
    <w:tmpl w:val="183C0366"/>
    <w:lvl w:ilvl="0" w:tplc="CE1A7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66221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64222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5684F1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562F7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C8A603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5004B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158871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33A1C9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45"/>
    <w:rsid w:val="00604E45"/>
    <w:rsid w:val="00BB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B118"/>
  <w15:chartTrackingRefBased/>
  <w15:docId w15:val="{901B5DF3-CCFF-4751-9DA5-D6222E4A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Латыпова Дилара Айратовна</dc:creator>
  <cp:keywords/>
  <dc:description/>
  <cp:lastModifiedBy>Латыпова Дилара Айратовна</cp:lastModifiedBy>
  <cp:revision>1</cp:revision>
  <dcterms:created xsi:type="dcterms:W3CDTF">2019-07-15T04:07:00Z</dcterms:created>
  <dcterms:modified xsi:type="dcterms:W3CDTF">2019-07-15T04:08:00Z</dcterms:modified>
</cp:coreProperties>
</file>