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2BC" w:rsidRPr="00D22F21" w:rsidRDefault="0055646F" w:rsidP="00D22F21">
      <w:pPr>
        <w:pStyle w:val="3"/>
        <w:shd w:val="clear" w:color="auto" w:fill="auto"/>
        <w:spacing w:after="163" w:line="240" w:lineRule="auto"/>
        <w:ind w:right="424"/>
        <w:rPr>
          <w:rFonts w:ascii="Times New Roman" w:eastAsia="Times New Roman" w:hAnsi="Times New Roman" w:cs="Times New Roman"/>
          <w:b/>
          <w:color w:val="auto"/>
          <w:sz w:val="24"/>
          <w:szCs w:val="24"/>
          <w:lang w:val="ru-RU" w:eastAsia="ar-SA"/>
        </w:rPr>
      </w:pPr>
      <w:r w:rsidRPr="00D22F21">
        <w:rPr>
          <w:rFonts w:ascii="Times New Roman" w:eastAsia="Times New Roman" w:hAnsi="Times New Roman" w:cs="Times New Roman"/>
          <w:b/>
          <w:color w:val="auto"/>
          <w:sz w:val="24"/>
          <w:szCs w:val="24"/>
          <w:lang w:val="ru-RU" w:eastAsia="ar-SA"/>
        </w:rPr>
        <w:t xml:space="preserve">ДОГОВОР № </w:t>
      </w:r>
      <w:r w:rsidR="00C94B22" w:rsidRPr="00D22F21">
        <w:rPr>
          <w:rFonts w:ascii="Times New Roman" w:eastAsia="Times New Roman" w:hAnsi="Times New Roman" w:cs="Times New Roman"/>
          <w:b/>
          <w:color w:val="auto"/>
          <w:sz w:val="24"/>
          <w:szCs w:val="24"/>
          <w:lang w:val="ru-RU" w:eastAsia="ar-SA"/>
        </w:rPr>
        <w:t>________________</w:t>
      </w:r>
      <w:r w:rsidRPr="00D22F21">
        <w:rPr>
          <w:rFonts w:ascii="Times New Roman" w:eastAsia="Times New Roman" w:hAnsi="Times New Roman" w:cs="Times New Roman"/>
          <w:b/>
          <w:color w:val="auto"/>
          <w:sz w:val="24"/>
          <w:szCs w:val="24"/>
          <w:lang w:val="ru-RU" w:eastAsia="ar-SA"/>
        </w:rPr>
        <w:t xml:space="preserve"> </w:t>
      </w:r>
    </w:p>
    <w:p w:rsidR="00ED001C" w:rsidRPr="00D22F21" w:rsidRDefault="0055646F" w:rsidP="008062BC">
      <w:pPr>
        <w:pStyle w:val="3"/>
        <w:shd w:val="clear" w:color="auto" w:fill="auto"/>
        <w:spacing w:after="379" w:line="240" w:lineRule="auto"/>
        <w:ind w:right="424"/>
        <w:rPr>
          <w:rFonts w:ascii="Times New Roman" w:eastAsia="Times New Roman" w:hAnsi="Times New Roman" w:cs="Times New Roman"/>
          <w:b/>
          <w:color w:val="auto"/>
          <w:sz w:val="24"/>
          <w:szCs w:val="24"/>
          <w:lang w:val="ru-RU" w:eastAsia="ar-SA"/>
        </w:rPr>
      </w:pPr>
      <w:r w:rsidRPr="00D22F21">
        <w:rPr>
          <w:rFonts w:ascii="Times New Roman" w:eastAsia="Times New Roman" w:hAnsi="Times New Roman" w:cs="Times New Roman"/>
          <w:b/>
          <w:color w:val="auto"/>
          <w:sz w:val="24"/>
          <w:szCs w:val="24"/>
          <w:lang w:val="ru-RU" w:eastAsia="ar-SA"/>
        </w:rPr>
        <w:t xml:space="preserve">на выполнение работ по </w:t>
      </w:r>
      <w:r w:rsidR="008062BC" w:rsidRPr="00D22F21">
        <w:rPr>
          <w:rFonts w:ascii="Times New Roman" w:eastAsia="Times New Roman" w:hAnsi="Times New Roman" w:cs="Times New Roman"/>
          <w:b/>
          <w:color w:val="auto"/>
          <w:sz w:val="24"/>
          <w:szCs w:val="24"/>
          <w:lang w:val="ru-RU" w:eastAsia="ar-SA"/>
        </w:rPr>
        <w:t>капитальному</w:t>
      </w:r>
      <w:r w:rsidRPr="00D22F21">
        <w:rPr>
          <w:rFonts w:ascii="Times New Roman" w:eastAsia="Times New Roman" w:hAnsi="Times New Roman" w:cs="Times New Roman"/>
          <w:b/>
          <w:color w:val="auto"/>
          <w:sz w:val="24"/>
          <w:szCs w:val="24"/>
          <w:lang w:val="ru-RU" w:eastAsia="ar-SA"/>
        </w:rPr>
        <w:t xml:space="preserve"> ремонту оборудования</w:t>
      </w:r>
    </w:p>
    <w:p w:rsidR="00ED001C" w:rsidRPr="00856158" w:rsidRDefault="0055646F" w:rsidP="008062BC">
      <w:pPr>
        <w:pStyle w:val="3"/>
        <w:shd w:val="clear" w:color="auto" w:fill="auto"/>
        <w:tabs>
          <w:tab w:val="left" w:pos="7602"/>
        </w:tabs>
        <w:spacing w:after="0" w:line="240" w:lineRule="auto"/>
        <w:ind w:right="424"/>
        <w:jc w:val="both"/>
        <w:rPr>
          <w:rFonts w:ascii="Times New Roman" w:eastAsia="Times New Roman" w:hAnsi="Times New Roman" w:cs="Times New Roman"/>
          <w:color w:val="auto"/>
          <w:sz w:val="24"/>
          <w:szCs w:val="24"/>
          <w:lang w:val="ru-RU" w:eastAsia="ar-SA"/>
        </w:rPr>
      </w:pPr>
      <w:r w:rsidRPr="00856158">
        <w:rPr>
          <w:rFonts w:ascii="Times New Roman" w:eastAsia="Times New Roman" w:hAnsi="Times New Roman" w:cs="Times New Roman"/>
          <w:color w:val="auto"/>
          <w:sz w:val="24"/>
          <w:szCs w:val="24"/>
          <w:lang w:val="ru-RU" w:eastAsia="ar-SA"/>
        </w:rPr>
        <w:t xml:space="preserve">г. </w:t>
      </w:r>
      <w:r w:rsidR="008062BC" w:rsidRPr="00856158">
        <w:rPr>
          <w:rFonts w:ascii="Times New Roman" w:eastAsia="Times New Roman" w:hAnsi="Times New Roman" w:cs="Times New Roman"/>
          <w:color w:val="auto"/>
          <w:sz w:val="24"/>
          <w:szCs w:val="24"/>
          <w:lang w:val="ru-RU" w:eastAsia="ar-SA"/>
        </w:rPr>
        <w:t>Нижневартовск</w:t>
      </w:r>
      <w:r w:rsidR="004E591B" w:rsidRPr="00856158">
        <w:rPr>
          <w:rFonts w:ascii="Times New Roman" w:eastAsia="Times New Roman" w:hAnsi="Times New Roman" w:cs="Times New Roman"/>
          <w:color w:val="auto"/>
          <w:sz w:val="24"/>
          <w:szCs w:val="24"/>
          <w:lang w:val="ru-RU" w:eastAsia="ar-SA"/>
        </w:rPr>
        <w:t xml:space="preserve">                                                                                                   «___»________</w:t>
      </w:r>
      <w:r w:rsidRPr="00856158">
        <w:rPr>
          <w:rFonts w:ascii="Times New Roman" w:eastAsia="Times New Roman" w:hAnsi="Times New Roman" w:cs="Times New Roman"/>
          <w:color w:val="auto"/>
          <w:sz w:val="24"/>
          <w:szCs w:val="24"/>
          <w:lang w:val="ru-RU" w:eastAsia="ar-SA"/>
        </w:rPr>
        <w:t xml:space="preserve"> 201</w:t>
      </w:r>
      <w:r w:rsidR="00F25B5C" w:rsidRPr="00856158">
        <w:rPr>
          <w:rFonts w:ascii="Times New Roman" w:eastAsia="Times New Roman" w:hAnsi="Times New Roman" w:cs="Times New Roman"/>
          <w:color w:val="auto"/>
          <w:sz w:val="24"/>
          <w:szCs w:val="24"/>
          <w:lang w:val="ru-RU" w:eastAsia="ar-SA"/>
        </w:rPr>
        <w:t>6</w:t>
      </w:r>
      <w:r w:rsidRPr="00856158">
        <w:rPr>
          <w:rFonts w:ascii="Times New Roman" w:eastAsia="Times New Roman" w:hAnsi="Times New Roman" w:cs="Times New Roman"/>
          <w:color w:val="auto"/>
          <w:sz w:val="24"/>
          <w:szCs w:val="24"/>
          <w:lang w:val="ru-RU" w:eastAsia="ar-SA"/>
        </w:rPr>
        <w:t xml:space="preserve"> </w:t>
      </w:r>
    </w:p>
    <w:p w:rsidR="00153C18" w:rsidRPr="008062BC" w:rsidRDefault="00153C18" w:rsidP="008062BC">
      <w:pPr>
        <w:pStyle w:val="3"/>
        <w:shd w:val="clear" w:color="auto" w:fill="auto"/>
        <w:tabs>
          <w:tab w:val="left" w:pos="7602"/>
        </w:tabs>
        <w:spacing w:after="0" w:line="240" w:lineRule="auto"/>
        <w:ind w:right="424"/>
        <w:jc w:val="both"/>
        <w:rPr>
          <w:sz w:val="24"/>
          <w:szCs w:val="24"/>
          <w:lang w:val="ru-RU"/>
        </w:rPr>
      </w:pPr>
    </w:p>
    <w:p w:rsidR="00196459" w:rsidRPr="008062BC" w:rsidRDefault="0055646F" w:rsidP="001F0E69">
      <w:pPr>
        <w:pStyle w:val="3"/>
        <w:shd w:val="clear" w:color="auto" w:fill="auto"/>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D22F21">
        <w:rPr>
          <w:rFonts w:ascii="Times New Roman" w:eastAsia="Times New Roman" w:hAnsi="Times New Roman" w:cs="Times New Roman"/>
          <w:b/>
          <w:color w:val="auto"/>
          <w:sz w:val="24"/>
          <w:szCs w:val="24"/>
          <w:lang w:val="ru-RU" w:eastAsia="ar-SA"/>
        </w:rPr>
        <w:t>ООО «РИМЕРА-Сервис»,</w:t>
      </w:r>
      <w:r w:rsidRPr="008062BC">
        <w:rPr>
          <w:rFonts w:ascii="Times New Roman" w:eastAsia="Times New Roman" w:hAnsi="Times New Roman" w:cs="Times New Roman"/>
          <w:color w:val="auto"/>
          <w:sz w:val="24"/>
          <w:szCs w:val="24"/>
          <w:lang w:val="ru-RU" w:eastAsia="ar-SA"/>
        </w:rPr>
        <w:t xml:space="preserve"> именуемое в дальнейшем </w:t>
      </w:r>
      <w:r w:rsidR="001F0E69" w:rsidRPr="001F0E69">
        <w:rPr>
          <w:rFonts w:ascii="Times New Roman" w:eastAsia="Times New Roman" w:hAnsi="Times New Roman" w:cs="Times New Roman"/>
          <w:b/>
          <w:color w:val="auto"/>
          <w:sz w:val="24"/>
          <w:szCs w:val="24"/>
          <w:lang w:val="ru-RU" w:eastAsia="ar-SA"/>
        </w:rPr>
        <w:t>«</w:t>
      </w:r>
      <w:r w:rsidRPr="001F0E69">
        <w:rPr>
          <w:rFonts w:ascii="Times New Roman" w:eastAsia="Times New Roman" w:hAnsi="Times New Roman" w:cs="Times New Roman"/>
          <w:b/>
          <w:color w:val="auto"/>
          <w:sz w:val="24"/>
          <w:szCs w:val="24"/>
          <w:lang w:val="ru-RU" w:eastAsia="ar-SA"/>
        </w:rPr>
        <w:t>Заказчик</w:t>
      </w:r>
      <w:r w:rsidR="001F0E69" w:rsidRPr="001F0E69">
        <w:rPr>
          <w:rFonts w:ascii="Times New Roman" w:eastAsia="Times New Roman" w:hAnsi="Times New Roman" w:cs="Times New Roman"/>
          <w:b/>
          <w:color w:val="auto"/>
          <w:sz w:val="24"/>
          <w:szCs w:val="24"/>
          <w:lang w:val="ru-RU" w:eastAsia="ar-SA"/>
        </w:rPr>
        <w:t>»</w:t>
      </w:r>
      <w:r w:rsidRPr="008062BC">
        <w:rPr>
          <w:rFonts w:ascii="Times New Roman" w:eastAsia="Times New Roman" w:hAnsi="Times New Roman" w:cs="Times New Roman"/>
          <w:color w:val="auto"/>
          <w:sz w:val="24"/>
          <w:szCs w:val="24"/>
          <w:lang w:val="ru-RU" w:eastAsia="ar-SA"/>
        </w:rPr>
        <w:t xml:space="preserve">, </w:t>
      </w:r>
      <w:r w:rsidR="00F25B5C" w:rsidRPr="008062BC">
        <w:rPr>
          <w:rFonts w:ascii="Times New Roman" w:eastAsia="Times New Roman" w:hAnsi="Times New Roman" w:cs="Times New Roman"/>
          <w:color w:val="auto"/>
          <w:sz w:val="24"/>
          <w:szCs w:val="24"/>
          <w:lang w:val="ru-RU" w:eastAsia="ar-SA"/>
        </w:rPr>
        <w:t xml:space="preserve">в лице  </w:t>
      </w:r>
      <w:r w:rsidR="008062BC">
        <w:rPr>
          <w:rFonts w:ascii="Times New Roman" w:eastAsia="Times New Roman" w:hAnsi="Times New Roman" w:cs="Times New Roman"/>
          <w:color w:val="auto"/>
          <w:sz w:val="24"/>
          <w:szCs w:val="24"/>
          <w:lang w:val="ru-RU" w:eastAsia="ar-SA"/>
        </w:rPr>
        <w:t>___________</w:t>
      </w:r>
      <w:r w:rsidR="001F0E69">
        <w:rPr>
          <w:rFonts w:ascii="Times New Roman" w:eastAsia="Times New Roman" w:hAnsi="Times New Roman" w:cs="Times New Roman"/>
          <w:color w:val="auto"/>
          <w:sz w:val="24"/>
          <w:szCs w:val="24"/>
          <w:lang w:val="ru-RU" w:eastAsia="ar-SA"/>
        </w:rPr>
        <w:t>______________________________________________</w:t>
      </w:r>
      <w:r w:rsidR="008062BC">
        <w:rPr>
          <w:rFonts w:ascii="Times New Roman" w:eastAsia="Times New Roman" w:hAnsi="Times New Roman" w:cs="Times New Roman"/>
          <w:color w:val="auto"/>
          <w:sz w:val="24"/>
          <w:szCs w:val="24"/>
          <w:lang w:val="ru-RU" w:eastAsia="ar-SA"/>
        </w:rPr>
        <w:t>______</w:t>
      </w:r>
      <w:r w:rsidR="00F25B5C" w:rsidRPr="008062BC">
        <w:rPr>
          <w:rFonts w:ascii="Times New Roman" w:eastAsia="Times New Roman" w:hAnsi="Times New Roman" w:cs="Times New Roman"/>
          <w:color w:val="auto"/>
          <w:sz w:val="24"/>
          <w:szCs w:val="24"/>
          <w:lang w:val="ru-RU" w:eastAsia="ar-SA"/>
        </w:rPr>
        <w:t>, действующего на о</w:t>
      </w:r>
      <w:r w:rsidR="00AD583D" w:rsidRPr="008062BC">
        <w:rPr>
          <w:rFonts w:ascii="Times New Roman" w:eastAsia="Times New Roman" w:hAnsi="Times New Roman" w:cs="Times New Roman"/>
          <w:color w:val="auto"/>
          <w:sz w:val="24"/>
          <w:szCs w:val="24"/>
          <w:lang w:val="ru-RU" w:eastAsia="ar-SA"/>
        </w:rPr>
        <w:t xml:space="preserve">сновании доверенности № </w:t>
      </w:r>
      <w:r w:rsidR="008062BC">
        <w:rPr>
          <w:rFonts w:ascii="Times New Roman" w:eastAsia="Times New Roman" w:hAnsi="Times New Roman" w:cs="Times New Roman"/>
          <w:color w:val="auto"/>
          <w:sz w:val="24"/>
          <w:szCs w:val="24"/>
          <w:lang w:val="ru-RU" w:eastAsia="ar-SA"/>
        </w:rPr>
        <w:t>_</w:t>
      </w:r>
      <w:r w:rsidR="001F0E69">
        <w:rPr>
          <w:rFonts w:ascii="Times New Roman" w:eastAsia="Times New Roman" w:hAnsi="Times New Roman" w:cs="Times New Roman"/>
          <w:color w:val="auto"/>
          <w:sz w:val="24"/>
          <w:szCs w:val="24"/>
          <w:lang w:val="ru-RU" w:eastAsia="ar-SA"/>
        </w:rPr>
        <w:t>___</w:t>
      </w:r>
      <w:r w:rsidR="008062BC">
        <w:rPr>
          <w:rFonts w:ascii="Times New Roman" w:eastAsia="Times New Roman" w:hAnsi="Times New Roman" w:cs="Times New Roman"/>
          <w:color w:val="auto"/>
          <w:sz w:val="24"/>
          <w:szCs w:val="24"/>
          <w:lang w:val="ru-RU" w:eastAsia="ar-SA"/>
        </w:rPr>
        <w:t xml:space="preserve">_ </w:t>
      </w:r>
      <w:proofErr w:type="gramStart"/>
      <w:r w:rsidR="008062BC">
        <w:rPr>
          <w:rFonts w:ascii="Times New Roman" w:eastAsia="Times New Roman" w:hAnsi="Times New Roman" w:cs="Times New Roman"/>
          <w:color w:val="auto"/>
          <w:sz w:val="24"/>
          <w:szCs w:val="24"/>
          <w:lang w:val="ru-RU" w:eastAsia="ar-SA"/>
        </w:rPr>
        <w:t>от</w:t>
      </w:r>
      <w:proofErr w:type="gramEnd"/>
      <w:r w:rsidR="008062BC">
        <w:rPr>
          <w:rFonts w:ascii="Times New Roman" w:eastAsia="Times New Roman" w:hAnsi="Times New Roman" w:cs="Times New Roman"/>
          <w:color w:val="auto"/>
          <w:sz w:val="24"/>
          <w:szCs w:val="24"/>
          <w:lang w:val="ru-RU" w:eastAsia="ar-SA"/>
        </w:rPr>
        <w:t xml:space="preserve"> _____</w:t>
      </w:r>
      <w:r w:rsidR="001F0E69">
        <w:rPr>
          <w:rFonts w:ascii="Times New Roman" w:eastAsia="Times New Roman" w:hAnsi="Times New Roman" w:cs="Times New Roman"/>
          <w:color w:val="auto"/>
          <w:sz w:val="24"/>
          <w:szCs w:val="24"/>
          <w:lang w:val="ru-RU" w:eastAsia="ar-SA"/>
        </w:rPr>
        <w:t>__________</w:t>
      </w:r>
      <w:r w:rsidR="008062BC">
        <w:rPr>
          <w:rFonts w:ascii="Times New Roman" w:eastAsia="Times New Roman" w:hAnsi="Times New Roman" w:cs="Times New Roman"/>
          <w:color w:val="auto"/>
          <w:sz w:val="24"/>
          <w:szCs w:val="24"/>
          <w:lang w:val="ru-RU" w:eastAsia="ar-SA"/>
        </w:rPr>
        <w:t>____</w:t>
      </w:r>
      <w:r w:rsidRPr="008062BC">
        <w:rPr>
          <w:rFonts w:ascii="Times New Roman" w:eastAsia="Times New Roman" w:hAnsi="Times New Roman" w:cs="Times New Roman"/>
          <w:color w:val="auto"/>
          <w:sz w:val="24"/>
          <w:szCs w:val="24"/>
          <w:lang w:val="ru-RU" w:eastAsia="ar-SA"/>
        </w:rPr>
        <w:t xml:space="preserve"> </w:t>
      </w:r>
      <w:proofErr w:type="gramStart"/>
      <w:r w:rsidRPr="008062BC">
        <w:rPr>
          <w:rFonts w:ascii="Times New Roman" w:eastAsia="Times New Roman" w:hAnsi="Times New Roman" w:cs="Times New Roman"/>
          <w:color w:val="auto"/>
          <w:sz w:val="24"/>
          <w:szCs w:val="24"/>
          <w:lang w:val="ru-RU" w:eastAsia="ar-SA"/>
        </w:rPr>
        <w:t>с</w:t>
      </w:r>
      <w:proofErr w:type="gramEnd"/>
      <w:r w:rsidRPr="008062BC">
        <w:rPr>
          <w:rFonts w:ascii="Times New Roman" w:eastAsia="Times New Roman" w:hAnsi="Times New Roman" w:cs="Times New Roman"/>
          <w:color w:val="auto"/>
          <w:sz w:val="24"/>
          <w:szCs w:val="24"/>
          <w:lang w:val="ru-RU" w:eastAsia="ar-SA"/>
        </w:rPr>
        <w:t xml:space="preserve"> одной стороны, и</w:t>
      </w:r>
      <w:r w:rsidR="008062BC" w:rsidRPr="008062BC">
        <w:rPr>
          <w:rFonts w:ascii="Times New Roman" w:eastAsia="Times New Roman" w:hAnsi="Times New Roman" w:cs="Times New Roman"/>
          <w:color w:val="auto"/>
          <w:sz w:val="24"/>
          <w:szCs w:val="24"/>
          <w:lang w:val="ru-RU" w:eastAsia="ar-SA"/>
        </w:rPr>
        <w:t xml:space="preserve"> </w:t>
      </w:r>
      <w:r w:rsidR="00377D86" w:rsidRPr="008062BC">
        <w:rPr>
          <w:rFonts w:ascii="Times New Roman" w:eastAsia="Times New Roman" w:hAnsi="Times New Roman" w:cs="Times New Roman"/>
          <w:color w:val="auto"/>
          <w:sz w:val="24"/>
          <w:szCs w:val="24"/>
          <w:lang w:val="ru-RU" w:eastAsia="ar-SA"/>
        </w:rPr>
        <w:t>_____________________________</w:t>
      </w:r>
      <w:r w:rsidR="008062BC">
        <w:rPr>
          <w:rFonts w:ascii="Times New Roman" w:eastAsia="Times New Roman" w:hAnsi="Times New Roman" w:cs="Times New Roman"/>
          <w:color w:val="auto"/>
          <w:sz w:val="24"/>
          <w:szCs w:val="24"/>
          <w:lang w:val="ru-RU" w:eastAsia="ar-SA"/>
        </w:rPr>
        <w:t>______</w:t>
      </w:r>
      <w:r w:rsidR="00377D86" w:rsidRPr="008062BC">
        <w:rPr>
          <w:rFonts w:ascii="Times New Roman" w:eastAsia="Times New Roman" w:hAnsi="Times New Roman" w:cs="Times New Roman"/>
          <w:color w:val="auto"/>
          <w:sz w:val="24"/>
          <w:szCs w:val="24"/>
          <w:lang w:val="ru-RU" w:eastAsia="ar-SA"/>
        </w:rPr>
        <w:t>__</w:t>
      </w:r>
      <w:r w:rsidR="001F0E69">
        <w:rPr>
          <w:rFonts w:ascii="Times New Roman" w:eastAsia="Times New Roman" w:hAnsi="Times New Roman" w:cs="Times New Roman"/>
          <w:color w:val="auto"/>
          <w:sz w:val="24"/>
          <w:szCs w:val="24"/>
          <w:lang w:val="ru-RU" w:eastAsia="ar-SA"/>
        </w:rPr>
        <w:t>_________________</w:t>
      </w:r>
      <w:r w:rsidR="00377D86" w:rsidRPr="008062BC">
        <w:rPr>
          <w:rFonts w:ascii="Times New Roman" w:eastAsia="Times New Roman" w:hAnsi="Times New Roman" w:cs="Times New Roman"/>
          <w:color w:val="auto"/>
          <w:sz w:val="24"/>
          <w:szCs w:val="24"/>
          <w:lang w:val="ru-RU" w:eastAsia="ar-SA"/>
        </w:rPr>
        <w:t>__</w:t>
      </w:r>
      <w:r w:rsidRPr="008062BC">
        <w:rPr>
          <w:rFonts w:ascii="Times New Roman" w:eastAsia="Times New Roman" w:hAnsi="Times New Roman" w:cs="Times New Roman"/>
          <w:color w:val="auto"/>
          <w:sz w:val="24"/>
          <w:szCs w:val="24"/>
          <w:lang w:val="ru-RU" w:eastAsia="ar-SA"/>
        </w:rPr>
        <w:t xml:space="preserve"> именуемое в дальнейшем </w:t>
      </w:r>
      <w:r w:rsidRPr="001F0E69">
        <w:rPr>
          <w:rFonts w:ascii="Times New Roman" w:eastAsia="Times New Roman" w:hAnsi="Times New Roman" w:cs="Times New Roman"/>
          <w:b/>
          <w:color w:val="auto"/>
          <w:sz w:val="24"/>
          <w:szCs w:val="24"/>
          <w:lang w:val="ru-RU" w:eastAsia="ar-SA"/>
        </w:rPr>
        <w:t>«Подрядчик»</w:t>
      </w:r>
      <w:r w:rsidRPr="008062BC">
        <w:rPr>
          <w:rFonts w:ascii="Times New Roman" w:eastAsia="Times New Roman" w:hAnsi="Times New Roman" w:cs="Times New Roman"/>
          <w:color w:val="auto"/>
          <w:sz w:val="24"/>
          <w:szCs w:val="24"/>
          <w:lang w:val="ru-RU" w:eastAsia="ar-SA"/>
        </w:rPr>
        <w:t xml:space="preserve">, в лице </w:t>
      </w:r>
      <w:r w:rsidR="00377D86" w:rsidRPr="008062BC">
        <w:rPr>
          <w:rFonts w:ascii="Times New Roman" w:eastAsia="Times New Roman" w:hAnsi="Times New Roman" w:cs="Times New Roman"/>
          <w:color w:val="auto"/>
          <w:sz w:val="24"/>
          <w:szCs w:val="24"/>
          <w:lang w:val="ru-RU" w:eastAsia="ar-SA"/>
        </w:rPr>
        <w:t>__________</w:t>
      </w:r>
      <w:r w:rsidR="008062BC" w:rsidRPr="008062BC">
        <w:rPr>
          <w:rFonts w:ascii="Times New Roman" w:eastAsia="Times New Roman" w:hAnsi="Times New Roman" w:cs="Times New Roman"/>
          <w:color w:val="auto"/>
          <w:sz w:val="24"/>
          <w:szCs w:val="24"/>
          <w:lang w:val="ru-RU" w:eastAsia="ar-SA"/>
        </w:rPr>
        <w:t>___</w:t>
      </w:r>
      <w:r w:rsidR="008062BC">
        <w:rPr>
          <w:rFonts w:ascii="Times New Roman" w:eastAsia="Times New Roman" w:hAnsi="Times New Roman" w:cs="Times New Roman"/>
          <w:color w:val="auto"/>
          <w:sz w:val="24"/>
          <w:szCs w:val="24"/>
          <w:lang w:val="ru-RU" w:eastAsia="ar-SA"/>
        </w:rPr>
        <w:t>____________________________</w:t>
      </w:r>
      <w:r w:rsidRPr="008062BC">
        <w:rPr>
          <w:rFonts w:ascii="Times New Roman" w:eastAsia="Times New Roman" w:hAnsi="Times New Roman" w:cs="Times New Roman"/>
          <w:color w:val="auto"/>
          <w:sz w:val="24"/>
          <w:szCs w:val="24"/>
          <w:lang w:val="ru-RU" w:eastAsia="ar-SA"/>
        </w:rPr>
        <w:t xml:space="preserve">, действующего на основании </w:t>
      </w:r>
      <w:r w:rsidR="00377D86" w:rsidRPr="008062BC">
        <w:rPr>
          <w:rFonts w:ascii="Times New Roman" w:eastAsia="Times New Roman" w:hAnsi="Times New Roman" w:cs="Times New Roman"/>
          <w:color w:val="auto"/>
          <w:sz w:val="24"/>
          <w:szCs w:val="24"/>
          <w:lang w:val="ru-RU" w:eastAsia="ar-SA"/>
        </w:rPr>
        <w:t>_________</w:t>
      </w:r>
      <w:r w:rsidR="008062BC" w:rsidRPr="008062BC">
        <w:rPr>
          <w:rFonts w:ascii="Times New Roman" w:eastAsia="Times New Roman" w:hAnsi="Times New Roman" w:cs="Times New Roman"/>
          <w:color w:val="auto"/>
          <w:sz w:val="24"/>
          <w:szCs w:val="24"/>
          <w:lang w:val="ru-RU" w:eastAsia="ar-SA"/>
        </w:rPr>
        <w:t>__</w:t>
      </w:r>
      <w:r w:rsidR="00377D86" w:rsidRPr="008062BC">
        <w:rPr>
          <w:rFonts w:ascii="Times New Roman" w:eastAsia="Times New Roman" w:hAnsi="Times New Roman" w:cs="Times New Roman"/>
          <w:color w:val="auto"/>
          <w:sz w:val="24"/>
          <w:szCs w:val="24"/>
          <w:lang w:val="ru-RU" w:eastAsia="ar-SA"/>
        </w:rPr>
        <w:t>________</w:t>
      </w:r>
      <w:r w:rsidRPr="008062BC">
        <w:rPr>
          <w:rFonts w:ascii="Times New Roman" w:eastAsia="Times New Roman" w:hAnsi="Times New Roman" w:cs="Times New Roman"/>
          <w:color w:val="auto"/>
          <w:sz w:val="24"/>
          <w:szCs w:val="24"/>
          <w:lang w:val="ru-RU" w:eastAsia="ar-SA"/>
        </w:rPr>
        <w:t>, с другой стороны, вместе именуемые как «Стороны», заключили</w:t>
      </w:r>
      <w:r w:rsidR="008062BC" w:rsidRPr="008062BC">
        <w:rPr>
          <w:rFonts w:ascii="Times New Roman" w:eastAsia="Times New Roman" w:hAnsi="Times New Roman" w:cs="Times New Roman"/>
          <w:color w:val="auto"/>
          <w:sz w:val="24"/>
          <w:szCs w:val="24"/>
          <w:lang w:val="ru-RU" w:eastAsia="ar-SA"/>
        </w:rPr>
        <w:t xml:space="preserve"> настоящий </w:t>
      </w:r>
      <w:r w:rsidRPr="008062BC">
        <w:rPr>
          <w:rFonts w:ascii="Times New Roman" w:eastAsia="Times New Roman" w:hAnsi="Times New Roman" w:cs="Times New Roman"/>
          <w:color w:val="auto"/>
          <w:sz w:val="24"/>
          <w:szCs w:val="24"/>
          <w:lang w:val="ru-RU" w:eastAsia="ar-SA"/>
        </w:rPr>
        <w:t>Договор о</w:t>
      </w:r>
      <w:r w:rsidR="008062BC" w:rsidRPr="008062BC">
        <w:rPr>
          <w:rFonts w:ascii="Times New Roman" w:eastAsia="Times New Roman" w:hAnsi="Times New Roman" w:cs="Times New Roman"/>
          <w:color w:val="auto"/>
          <w:sz w:val="24"/>
          <w:szCs w:val="24"/>
          <w:lang w:val="ru-RU" w:eastAsia="ar-SA"/>
        </w:rPr>
        <w:t xml:space="preserve"> </w:t>
      </w:r>
      <w:r w:rsidRPr="008062BC">
        <w:rPr>
          <w:rFonts w:ascii="Times New Roman" w:eastAsia="Times New Roman" w:hAnsi="Times New Roman" w:cs="Times New Roman"/>
          <w:color w:val="auto"/>
          <w:sz w:val="24"/>
          <w:szCs w:val="24"/>
          <w:lang w:val="ru-RU" w:eastAsia="ar-SA"/>
        </w:rPr>
        <w:t>нижеследующем:</w:t>
      </w:r>
    </w:p>
    <w:p w:rsidR="008062BC" w:rsidRPr="008062BC" w:rsidRDefault="008062BC" w:rsidP="008062BC">
      <w:pPr>
        <w:pStyle w:val="3"/>
        <w:shd w:val="clear" w:color="auto" w:fill="auto"/>
        <w:spacing w:after="163" w:line="240" w:lineRule="auto"/>
        <w:ind w:left="3960" w:right="424"/>
        <w:jc w:val="left"/>
        <w:rPr>
          <w:sz w:val="24"/>
          <w:szCs w:val="24"/>
          <w:lang w:val="ru-RU"/>
        </w:rPr>
      </w:pPr>
    </w:p>
    <w:p w:rsidR="00ED001C" w:rsidRPr="00D22F21" w:rsidRDefault="0055646F" w:rsidP="00856158">
      <w:pPr>
        <w:pStyle w:val="3"/>
        <w:shd w:val="clear" w:color="auto" w:fill="auto"/>
        <w:spacing w:after="163" w:line="240" w:lineRule="auto"/>
        <w:ind w:right="424"/>
        <w:rPr>
          <w:rFonts w:ascii="Times New Roman" w:eastAsia="Times New Roman" w:hAnsi="Times New Roman" w:cs="Times New Roman"/>
          <w:b/>
          <w:color w:val="auto"/>
          <w:sz w:val="24"/>
          <w:szCs w:val="24"/>
          <w:lang w:val="ru-RU" w:eastAsia="ar-SA"/>
        </w:rPr>
      </w:pPr>
      <w:r w:rsidRPr="00D22F21">
        <w:rPr>
          <w:rFonts w:ascii="Times New Roman" w:eastAsia="Times New Roman" w:hAnsi="Times New Roman" w:cs="Times New Roman"/>
          <w:b/>
          <w:color w:val="auto"/>
          <w:sz w:val="24"/>
          <w:szCs w:val="24"/>
          <w:lang w:val="ru-RU" w:eastAsia="ar-SA"/>
        </w:rPr>
        <w:t>1. ПРЕДМЕТ ДОГОВОРА</w:t>
      </w:r>
      <w:bookmarkStart w:id="0" w:name="_GoBack"/>
      <w:bookmarkEnd w:id="0"/>
    </w:p>
    <w:p w:rsidR="00ED001C" w:rsidRPr="008062BC" w:rsidRDefault="0055646F" w:rsidP="008062BC">
      <w:pPr>
        <w:pStyle w:val="3"/>
        <w:numPr>
          <w:ilvl w:val="0"/>
          <w:numId w:val="1"/>
        </w:numPr>
        <w:shd w:val="clear" w:color="auto" w:fill="auto"/>
        <w:tabs>
          <w:tab w:val="left" w:pos="1125"/>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 xml:space="preserve">Подрядчик по заданию Заказчика обязуется выполнить работы по </w:t>
      </w:r>
      <w:r w:rsidR="00856158">
        <w:rPr>
          <w:rFonts w:ascii="Times New Roman" w:eastAsia="Times New Roman" w:hAnsi="Times New Roman" w:cs="Times New Roman"/>
          <w:color w:val="auto"/>
          <w:sz w:val="24"/>
          <w:szCs w:val="24"/>
          <w:lang w:val="ru-RU" w:eastAsia="ar-SA"/>
        </w:rPr>
        <w:t xml:space="preserve">капитальному </w:t>
      </w:r>
      <w:r w:rsidRPr="008062BC">
        <w:rPr>
          <w:rFonts w:ascii="Times New Roman" w:eastAsia="Times New Roman" w:hAnsi="Times New Roman" w:cs="Times New Roman"/>
          <w:color w:val="auto"/>
          <w:sz w:val="24"/>
          <w:szCs w:val="24"/>
          <w:lang w:val="ru-RU" w:eastAsia="ar-SA"/>
        </w:rPr>
        <w:t xml:space="preserve">ремонту </w:t>
      </w:r>
      <w:r w:rsidR="00856158">
        <w:rPr>
          <w:rFonts w:ascii="Times New Roman" w:eastAsia="Times New Roman" w:hAnsi="Times New Roman" w:cs="Times New Roman"/>
          <w:color w:val="auto"/>
          <w:sz w:val="24"/>
          <w:szCs w:val="24"/>
          <w:lang w:val="ru-RU" w:eastAsia="ar-SA"/>
        </w:rPr>
        <w:t>станций управления</w:t>
      </w:r>
      <w:r w:rsidRPr="008062BC">
        <w:rPr>
          <w:rFonts w:ascii="Times New Roman" w:eastAsia="Times New Roman" w:hAnsi="Times New Roman" w:cs="Times New Roman"/>
          <w:color w:val="auto"/>
          <w:sz w:val="24"/>
          <w:szCs w:val="24"/>
          <w:lang w:val="ru-RU" w:eastAsia="ar-SA"/>
        </w:rPr>
        <w:t xml:space="preserve">, перечисленных в Приложении № 1 к договору (в дальнейшем «Оборудование»), а Заказчик обязуется принять и оплатить эти работы. В ремонт оборудования включено: ревизия и осмотр оборудования, </w:t>
      </w:r>
      <w:proofErr w:type="spellStart"/>
      <w:r w:rsidRPr="008062BC">
        <w:rPr>
          <w:rFonts w:ascii="Times New Roman" w:eastAsia="Times New Roman" w:hAnsi="Times New Roman" w:cs="Times New Roman"/>
          <w:color w:val="auto"/>
          <w:sz w:val="24"/>
          <w:szCs w:val="24"/>
          <w:lang w:val="ru-RU" w:eastAsia="ar-SA"/>
        </w:rPr>
        <w:t>дефектовка</w:t>
      </w:r>
      <w:proofErr w:type="spellEnd"/>
      <w:r w:rsidRPr="008062BC">
        <w:rPr>
          <w:rFonts w:ascii="Times New Roman" w:eastAsia="Times New Roman" w:hAnsi="Times New Roman" w:cs="Times New Roman"/>
          <w:color w:val="auto"/>
          <w:sz w:val="24"/>
          <w:szCs w:val="24"/>
          <w:lang w:val="ru-RU" w:eastAsia="ar-SA"/>
        </w:rPr>
        <w:t xml:space="preserve"> оборудования с выдачей </w:t>
      </w:r>
      <w:proofErr w:type="spellStart"/>
      <w:r w:rsidRPr="008062BC">
        <w:rPr>
          <w:rFonts w:ascii="Times New Roman" w:eastAsia="Times New Roman" w:hAnsi="Times New Roman" w:cs="Times New Roman"/>
          <w:color w:val="auto"/>
          <w:sz w:val="24"/>
          <w:szCs w:val="24"/>
          <w:lang w:val="ru-RU" w:eastAsia="ar-SA"/>
        </w:rPr>
        <w:t>дефект</w:t>
      </w:r>
      <w:r w:rsidR="00F908AF">
        <w:rPr>
          <w:rFonts w:ascii="Times New Roman" w:eastAsia="Times New Roman" w:hAnsi="Times New Roman" w:cs="Times New Roman"/>
          <w:color w:val="auto"/>
          <w:sz w:val="24"/>
          <w:szCs w:val="24"/>
          <w:lang w:val="ru-RU" w:eastAsia="ar-SA"/>
        </w:rPr>
        <w:t>овочной</w:t>
      </w:r>
      <w:proofErr w:type="spellEnd"/>
      <w:r w:rsidRPr="008062BC">
        <w:rPr>
          <w:rFonts w:ascii="Times New Roman" w:eastAsia="Times New Roman" w:hAnsi="Times New Roman" w:cs="Times New Roman"/>
          <w:color w:val="auto"/>
          <w:sz w:val="24"/>
          <w:szCs w:val="24"/>
          <w:lang w:val="ru-RU" w:eastAsia="ar-SA"/>
        </w:rPr>
        <w:t xml:space="preserve"> ведомости, замена комплектующих частей оборудования.</w:t>
      </w:r>
    </w:p>
    <w:p w:rsidR="00ED001C" w:rsidRDefault="006E12F5" w:rsidP="008062BC">
      <w:pPr>
        <w:pStyle w:val="3"/>
        <w:shd w:val="clear" w:color="auto" w:fill="auto"/>
        <w:tabs>
          <w:tab w:val="left" w:pos="1140"/>
        </w:tabs>
        <w:spacing w:after="0" w:line="240" w:lineRule="auto"/>
        <w:ind w:right="424"/>
        <w:contextualSpacing/>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 xml:space="preserve">             1.2.  </w:t>
      </w:r>
      <w:r w:rsidR="0055646F" w:rsidRPr="008062BC">
        <w:rPr>
          <w:rFonts w:ascii="Times New Roman" w:eastAsia="Times New Roman" w:hAnsi="Times New Roman" w:cs="Times New Roman"/>
          <w:color w:val="auto"/>
          <w:sz w:val="24"/>
          <w:szCs w:val="24"/>
          <w:lang w:val="ru-RU" w:eastAsia="ar-SA"/>
        </w:rPr>
        <w:t>Подрядчик обязан произвести</w:t>
      </w:r>
      <w:r w:rsidR="00781706" w:rsidRPr="008062BC">
        <w:rPr>
          <w:rFonts w:ascii="Times New Roman" w:eastAsia="Times New Roman" w:hAnsi="Times New Roman" w:cs="Times New Roman"/>
          <w:color w:val="auto"/>
          <w:sz w:val="24"/>
          <w:szCs w:val="24"/>
          <w:lang w:val="ru-RU" w:eastAsia="ar-SA"/>
        </w:rPr>
        <w:t xml:space="preserve"> ремонт оборудования в течение 1</w:t>
      </w:r>
      <w:r w:rsidR="0055646F" w:rsidRPr="008062BC">
        <w:rPr>
          <w:rFonts w:ascii="Times New Roman" w:eastAsia="Times New Roman" w:hAnsi="Times New Roman" w:cs="Times New Roman"/>
          <w:color w:val="auto"/>
          <w:sz w:val="24"/>
          <w:szCs w:val="24"/>
          <w:lang w:val="ru-RU" w:eastAsia="ar-SA"/>
        </w:rPr>
        <w:t xml:space="preserve"> мес. (</w:t>
      </w:r>
      <w:r w:rsidR="00781706" w:rsidRPr="008062BC">
        <w:rPr>
          <w:rFonts w:ascii="Times New Roman" w:eastAsia="Times New Roman" w:hAnsi="Times New Roman" w:cs="Times New Roman"/>
          <w:color w:val="auto"/>
          <w:sz w:val="24"/>
          <w:szCs w:val="24"/>
          <w:lang w:val="ru-RU" w:eastAsia="ar-SA"/>
        </w:rPr>
        <w:t>одного</w:t>
      </w:r>
      <w:r w:rsidR="0055646F" w:rsidRPr="008062BC">
        <w:rPr>
          <w:rFonts w:ascii="Times New Roman" w:eastAsia="Times New Roman" w:hAnsi="Times New Roman" w:cs="Times New Roman"/>
          <w:color w:val="auto"/>
          <w:sz w:val="24"/>
          <w:szCs w:val="24"/>
          <w:lang w:val="ru-RU" w:eastAsia="ar-SA"/>
        </w:rPr>
        <w:t xml:space="preserve"> месяц</w:t>
      </w:r>
      <w:r w:rsidR="00781706" w:rsidRPr="008062BC">
        <w:rPr>
          <w:rFonts w:ascii="Times New Roman" w:eastAsia="Times New Roman" w:hAnsi="Times New Roman" w:cs="Times New Roman"/>
          <w:color w:val="auto"/>
          <w:sz w:val="24"/>
          <w:szCs w:val="24"/>
          <w:lang w:val="ru-RU" w:eastAsia="ar-SA"/>
        </w:rPr>
        <w:t>а</w:t>
      </w:r>
      <w:r w:rsidR="0055646F" w:rsidRPr="008062BC">
        <w:rPr>
          <w:rFonts w:ascii="Times New Roman" w:eastAsia="Times New Roman" w:hAnsi="Times New Roman" w:cs="Times New Roman"/>
          <w:color w:val="auto"/>
          <w:sz w:val="24"/>
          <w:szCs w:val="24"/>
          <w:lang w:val="ru-RU" w:eastAsia="ar-SA"/>
        </w:rPr>
        <w:t>) с момента получения оборудования или в более сжатые сроки, если они согласованны обеими сторонами.</w:t>
      </w:r>
    </w:p>
    <w:p w:rsidR="008062BC" w:rsidRPr="008062BC" w:rsidRDefault="008062BC" w:rsidP="008062BC">
      <w:pPr>
        <w:pStyle w:val="3"/>
        <w:shd w:val="clear" w:color="auto" w:fill="auto"/>
        <w:tabs>
          <w:tab w:val="left" w:pos="1140"/>
        </w:tabs>
        <w:spacing w:after="0" w:line="240" w:lineRule="auto"/>
        <w:ind w:right="424"/>
        <w:contextualSpacing/>
        <w:jc w:val="both"/>
        <w:rPr>
          <w:rFonts w:ascii="Times New Roman" w:eastAsia="Times New Roman" w:hAnsi="Times New Roman" w:cs="Times New Roman"/>
          <w:color w:val="auto"/>
          <w:sz w:val="24"/>
          <w:szCs w:val="24"/>
          <w:lang w:val="ru-RU" w:eastAsia="ar-SA"/>
        </w:rPr>
      </w:pPr>
    </w:p>
    <w:p w:rsidR="00ED001C" w:rsidRPr="00F908AF" w:rsidRDefault="0055646F" w:rsidP="00856158">
      <w:pPr>
        <w:pStyle w:val="3"/>
        <w:shd w:val="clear" w:color="auto" w:fill="auto"/>
        <w:spacing w:after="163" w:line="240" w:lineRule="auto"/>
        <w:ind w:right="424"/>
        <w:rPr>
          <w:rFonts w:ascii="Times New Roman" w:eastAsia="Times New Roman" w:hAnsi="Times New Roman" w:cs="Times New Roman"/>
          <w:b/>
          <w:color w:val="auto"/>
          <w:sz w:val="24"/>
          <w:szCs w:val="24"/>
          <w:lang w:val="ru-RU" w:eastAsia="ar-SA"/>
        </w:rPr>
      </w:pPr>
      <w:bookmarkStart w:id="1" w:name="bookmark0"/>
      <w:r w:rsidRPr="00F908AF">
        <w:rPr>
          <w:rFonts w:ascii="Times New Roman" w:eastAsia="Times New Roman" w:hAnsi="Times New Roman" w:cs="Times New Roman"/>
          <w:b/>
          <w:color w:val="auto"/>
          <w:sz w:val="24"/>
          <w:szCs w:val="24"/>
          <w:lang w:val="ru-RU" w:eastAsia="ar-SA"/>
        </w:rPr>
        <w:t>2. ПРАВА И ОБЯЗАННОСТИ СТОРОН</w:t>
      </w:r>
      <w:bookmarkEnd w:id="1"/>
    </w:p>
    <w:p w:rsidR="00ED001C" w:rsidRPr="00F908AF" w:rsidRDefault="0055646F" w:rsidP="00F908AF">
      <w:pPr>
        <w:pStyle w:val="3"/>
        <w:shd w:val="clear" w:color="auto" w:fill="auto"/>
        <w:spacing w:after="0" w:line="240" w:lineRule="auto"/>
        <w:ind w:right="424" w:firstLine="709"/>
        <w:jc w:val="left"/>
        <w:rPr>
          <w:rFonts w:ascii="Times New Roman" w:eastAsia="Times New Roman" w:hAnsi="Times New Roman" w:cs="Times New Roman"/>
          <w:b/>
          <w:color w:val="auto"/>
          <w:sz w:val="24"/>
          <w:szCs w:val="24"/>
          <w:lang w:val="ru-RU" w:eastAsia="ar-SA"/>
        </w:rPr>
      </w:pPr>
      <w:r w:rsidRPr="008062BC">
        <w:rPr>
          <w:rFonts w:ascii="Times New Roman" w:eastAsia="Times New Roman" w:hAnsi="Times New Roman" w:cs="Times New Roman"/>
          <w:color w:val="auto"/>
          <w:sz w:val="24"/>
          <w:szCs w:val="24"/>
          <w:lang w:val="ru-RU" w:eastAsia="ar-SA"/>
        </w:rPr>
        <w:t xml:space="preserve">2.1. </w:t>
      </w:r>
      <w:r w:rsidR="006E12F5" w:rsidRPr="008062BC">
        <w:rPr>
          <w:rFonts w:ascii="Times New Roman" w:eastAsia="Times New Roman" w:hAnsi="Times New Roman" w:cs="Times New Roman"/>
          <w:color w:val="auto"/>
          <w:sz w:val="24"/>
          <w:szCs w:val="24"/>
          <w:lang w:val="ru-RU" w:eastAsia="ar-SA"/>
        </w:rPr>
        <w:t xml:space="preserve">    </w:t>
      </w:r>
      <w:r w:rsidRPr="00F908AF">
        <w:rPr>
          <w:rFonts w:ascii="Times New Roman" w:eastAsia="Times New Roman" w:hAnsi="Times New Roman" w:cs="Times New Roman"/>
          <w:b/>
          <w:color w:val="auto"/>
          <w:sz w:val="24"/>
          <w:szCs w:val="24"/>
          <w:lang w:val="ru-RU" w:eastAsia="ar-SA"/>
        </w:rPr>
        <w:t>Подрядчик обязуется:</w:t>
      </w:r>
    </w:p>
    <w:p w:rsidR="00ED001C" w:rsidRPr="008062BC" w:rsidRDefault="0055646F" w:rsidP="00F908AF">
      <w:pPr>
        <w:pStyle w:val="3"/>
        <w:shd w:val="clear" w:color="auto" w:fill="auto"/>
        <w:spacing w:after="0" w:line="240" w:lineRule="auto"/>
        <w:ind w:right="424" w:firstLine="709"/>
        <w:jc w:val="left"/>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Выполнить все работы по ремонту Оборудования в срок, указанный в п. 1.2 настоящего Договора, и сдать работы Заказчику.</w:t>
      </w:r>
    </w:p>
    <w:p w:rsidR="00ED001C" w:rsidRPr="008062BC" w:rsidRDefault="0055646F" w:rsidP="00F908AF">
      <w:pPr>
        <w:pStyle w:val="3"/>
        <w:numPr>
          <w:ilvl w:val="0"/>
          <w:numId w:val="2"/>
        </w:numPr>
        <w:shd w:val="clear" w:color="auto" w:fill="auto"/>
        <w:tabs>
          <w:tab w:val="left" w:pos="1395"/>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Выполнить работу по ремонту Оборудования своими силами, в соответствии с действующей технической документацией с использованием согласованных новых запчастей и комплектующих.</w:t>
      </w:r>
    </w:p>
    <w:p w:rsidR="00ED001C" w:rsidRPr="008062BC" w:rsidRDefault="00F908AF" w:rsidP="008062BC">
      <w:pPr>
        <w:pStyle w:val="3"/>
        <w:numPr>
          <w:ilvl w:val="0"/>
          <w:numId w:val="2"/>
        </w:numPr>
        <w:shd w:val="clear" w:color="auto" w:fill="auto"/>
        <w:tabs>
          <w:tab w:val="left" w:pos="1283"/>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Pr>
          <w:rFonts w:ascii="Times New Roman" w:eastAsia="Times New Roman" w:hAnsi="Times New Roman" w:cs="Times New Roman"/>
          <w:color w:val="auto"/>
          <w:sz w:val="24"/>
          <w:szCs w:val="24"/>
          <w:lang w:val="ru-RU" w:eastAsia="ar-SA"/>
        </w:rPr>
        <w:t xml:space="preserve"> </w:t>
      </w:r>
      <w:r w:rsidR="0055646F" w:rsidRPr="008062BC">
        <w:rPr>
          <w:rFonts w:ascii="Times New Roman" w:eastAsia="Times New Roman" w:hAnsi="Times New Roman" w:cs="Times New Roman"/>
          <w:color w:val="auto"/>
          <w:sz w:val="24"/>
          <w:szCs w:val="24"/>
          <w:lang w:val="ru-RU" w:eastAsia="ar-SA"/>
        </w:rPr>
        <w:t>Обеспечивать при выполнении работ соблюдение:</w:t>
      </w:r>
    </w:p>
    <w:p w:rsidR="00ED001C" w:rsidRPr="008062BC" w:rsidRDefault="0055646F" w:rsidP="008062BC">
      <w:pPr>
        <w:pStyle w:val="3"/>
        <w:shd w:val="clear" w:color="auto" w:fill="auto"/>
        <w:spacing w:after="0" w:line="240" w:lineRule="auto"/>
        <w:ind w:left="20" w:right="424"/>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 xml:space="preserve">требований действующего российского законодательства и локальных актов в области промышленной безопасности, охраны труда, здоровья, окружающей среды, пожарной безопасности, по предупреждению чрезвычайных ситуаций, технологической дисциплины и соответствие производственных процессов действующим нормам и правилам Российской Федерации; правил </w:t>
      </w:r>
      <w:r w:rsidRPr="00F908AF">
        <w:rPr>
          <w:rFonts w:ascii="Times New Roman" w:eastAsia="Times New Roman" w:hAnsi="Times New Roman" w:cs="Times New Roman"/>
          <w:color w:val="auto"/>
          <w:sz w:val="24"/>
          <w:szCs w:val="24"/>
          <w:lang w:val="ru-RU" w:eastAsia="ar-SA"/>
        </w:rPr>
        <w:t>безопасности</w:t>
      </w:r>
      <w:r w:rsidRPr="008062BC">
        <w:rPr>
          <w:rFonts w:ascii="Times New Roman" w:eastAsia="Times New Roman" w:hAnsi="Times New Roman" w:cs="Times New Roman"/>
          <w:color w:val="auto"/>
          <w:sz w:val="24"/>
          <w:szCs w:val="24"/>
          <w:lang w:val="ru-RU" w:eastAsia="ar-SA"/>
        </w:rPr>
        <w:t xml:space="preserve"> в</w:t>
      </w:r>
      <w:r w:rsidRPr="00F908AF">
        <w:rPr>
          <w:rFonts w:ascii="Times New Roman" w:eastAsia="Times New Roman" w:hAnsi="Times New Roman" w:cs="Times New Roman"/>
          <w:color w:val="auto"/>
          <w:sz w:val="24"/>
          <w:szCs w:val="24"/>
          <w:lang w:val="ru-RU" w:eastAsia="ar-SA"/>
        </w:rPr>
        <w:t xml:space="preserve"> нефтяной</w:t>
      </w:r>
      <w:r w:rsidRPr="008062BC">
        <w:rPr>
          <w:rFonts w:ascii="Times New Roman" w:eastAsia="Times New Roman" w:hAnsi="Times New Roman" w:cs="Times New Roman"/>
          <w:color w:val="auto"/>
          <w:sz w:val="24"/>
          <w:szCs w:val="24"/>
          <w:lang w:val="ru-RU" w:eastAsia="ar-SA"/>
        </w:rPr>
        <w:t xml:space="preserve"> и газовой промышленности ПБ 08-624-03.</w:t>
      </w:r>
    </w:p>
    <w:p w:rsidR="00ED001C" w:rsidRPr="008062BC" w:rsidRDefault="0055646F" w:rsidP="008062BC">
      <w:pPr>
        <w:pStyle w:val="3"/>
        <w:numPr>
          <w:ilvl w:val="0"/>
          <w:numId w:val="2"/>
        </w:numPr>
        <w:shd w:val="clear" w:color="auto" w:fill="auto"/>
        <w:tabs>
          <w:tab w:val="left" w:pos="1435"/>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Выполнять работы квалифицированными работниками, обученными правилам безопасного ведения работ и имеющих все необходимые допуски.</w:t>
      </w:r>
    </w:p>
    <w:p w:rsidR="002D6E73" w:rsidRPr="008062BC" w:rsidRDefault="002D6E73" w:rsidP="008062BC">
      <w:pPr>
        <w:pStyle w:val="3"/>
        <w:numPr>
          <w:ilvl w:val="0"/>
          <w:numId w:val="2"/>
        </w:numPr>
        <w:shd w:val="clear" w:color="auto" w:fill="auto"/>
        <w:tabs>
          <w:tab w:val="left" w:pos="1435"/>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 xml:space="preserve">Оформлять </w:t>
      </w:r>
      <w:proofErr w:type="spellStart"/>
      <w:r w:rsidRPr="008062BC">
        <w:rPr>
          <w:rFonts w:ascii="Times New Roman" w:eastAsia="Times New Roman" w:hAnsi="Times New Roman" w:cs="Times New Roman"/>
          <w:color w:val="auto"/>
          <w:sz w:val="24"/>
          <w:szCs w:val="24"/>
          <w:lang w:val="ru-RU" w:eastAsia="ar-SA"/>
        </w:rPr>
        <w:t>дефектовочные</w:t>
      </w:r>
      <w:proofErr w:type="spellEnd"/>
      <w:r w:rsidRPr="008062BC">
        <w:rPr>
          <w:rFonts w:ascii="Times New Roman" w:eastAsia="Times New Roman" w:hAnsi="Times New Roman" w:cs="Times New Roman"/>
          <w:color w:val="auto"/>
          <w:sz w:val="24"/>
          <w:szCs w:val="24"/>
          <w:lang w:val="ru-RU" w:eastAsia="ar-SA"/>
        </w:rPr>
        <w:t xml:space="preserve"> ведомости на отремонтированн</w:t>
      </w:r>
      <w:r w:rsidR="00F908AF">
        <w:rPr>
          <w:rFonts w:ascii="Times New Roman" w:eastAsia="Times New Roman" w:hAnsi="Times New Roman" w:cs="Times New Roman"/>
          <w:color w:val="auto"/>
          <w:sz w:val="24"/>
          <w:szCs w:val="24"/>
          <w:lang w:val="ru-RU" w:eastAsia="ar-SA"/>
        </w:rPr>
        <w:t>ое Оборудование</w:t>
      </w:r>
      <w:r w:rsidRPr="008062BC">
        <w:rPr>
          <w:rFonts w:ascii="Times New Roman" w:eastAsia="Times New Roman" w:hAnsi="Times New Roman" w:cs="Times New Roman"/>
          <w:color w:val="auto"/>
          <w:sz w:val="24"/>
          <w:szCs w:val="24"/>
          <w:lang w:val="ru-RU" w:eastAsia="ar-SA"/>
        </w:rPr>
        <w:t xml:space="preserve"> с указанием дефекта и элементов схемы, ответственных за его возникновение.</w:t>
      </w:r>
    </w:p>
    <w:p w:rsidR="00ED001C" w:rsidRPr="008062BC" w:rsidRDefault="0055646F" w:rsidP="008062BC">
      <w:pPr>
        <w:pStyle w:val="3"/>
        <w:numPr>
          <w:ilvl w:val="0"/>
          <w:numId w:val="2"/>
        </w:numPr>
        <w:shd w:val="clear" w:color="auto" w:fill="auto"/>
        <w:tabs>
          <w:tab w:val="left" w:pos="1280"/>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Осуществлять охрану материальных ценностей до момента передачи Заказчику.</w:t>
      </w:r>
    </w:p>
    <w:p w:rsidR="00ED001C" w:rsidRPr="008062BC" w:rsidRDefault="0055646F" w:rsidP="008062BC">
      <w:pPr>
        <w:pStyle w:val="3"/>
        <w:numPr>
          <w:ilvl w:val="0"/>
          <w:numId w:val="2"/>
        </w:numPr>
        <w:shd w:val="clear" w:color="auto" w:fill="auto"/>
        <w:tabs>
          <w:tab w:val="left" w:pos="1276"/>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Устранять за свой счет и в согласованные с Заказчиком сроки дефекты или недостатки, которые обнаружатся в период выполнения работ и/или при приемке оборудования из ремонта.</w:t>
      </w:r>
    </w:p>
    <w:p w:rsidR="00ED001C" w:rsidRPr="008062BC" w:rsidRDefault="0055646F" w:rsidP="008062BC">
      <w:pPr>
        <w:pStyle w:val="3"/>
        <w:numPr>
          <w:ilvl w:val="0"/>
          <w:numId w:val="2"/>
        </w:numPr>
        <w:shd w:val="clear" w:color="auto" w:fill="auto"/>
        <w:tabs>
          <w:tab w:val="left" w:pos="1356"/>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Поставить в известность Заказчика путем направления письменного извещения в случае возникновения обстоятельств, замедляющих ход работ или делающих ход работ невозможным.</w:t>
      </w:r>
    </w:p>
    <w:p w:rsidR="00ED001C" w:rsidRPr="008062BC" w:rsidRDefault="0055646F" w:rsidP="008062BC">
      <w:pPr>
        <w:pStyle w:val="3"/>
        <w:numPr>
          <w:ilvl w:val="0"/>
          <w:numId w:val="2"/>
        </w:numPr>
        <w:shd w:val="clear" w:color="auto" w:fill="auto"/>
        <w:tabs>
          <w:tab w:val="left" w:pos="1399"/>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Незамедлительно предоставлять Заказчику информацию об инциденте, аварии, произошедших при оказании работ по Договору.</w:t>
      </w:r>
    </w:p>
    <w:p w:rsidR="004270CD" w:rsidRPr="008062BC" w:rsidRDefault="0055646F" w:rsidP="008062BC">
      <w:pPr>
        <w:pStyle w:val="3"/>
        <w:numPr>
          <w:ilvl w:val="0"/>
          <w:numId w:val="2"/>
        </w:numPr>
        <w:shd w:val="clear" w:color="auto" w:fill="auto"/>
        <w:tabs>
          <w:tab w:val="left" w:pos="1418"/>
        </w:tabs>
        <w:spacing w:after="0" w:line="240" w:lineRule="auto"/>
        <w:ind w:left="20" w:right="424" w:firstLine="689"/>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После выполнения работ по ремонту</w:t>
      </w:r>
      <w:r w:rsidR="004270CD" w:rsidRPr="008062BC">
        <w:rPr>
          <w:rFonts w:ascii="Times New Roman" w:eastAsia="Times New Roman" w:hAnsi="Times New Roman" w:cs="Times New Roman"/>
          <w:color w:val="auto"/>
          <w:sz w:val="24"/>
          <w:szCs w:val="24"/>
          <w:lang w:val="ru-RU" w:eastAsia="ar-SA"/>
        </w:rPr>
        <w:t>:</w:t>
      </w:r>
      <w:r w:rsidRPr="008062BC">
        <w:rPr>
          <w:rFonts w:ascii="Times New Roman" w:eastAsia="Times New Roman" w:hAnsi="Times New Roman" w:cs="Times New Roman"/>
          <w:color w:val="auto"/>
          <w:sz w:val="24"/>
          <w:szCs w:val="24"/>
          <w:lang w:val="ru-RU" w:eastAsia="ar-SA"/>
        </w:rPr>
        <w:t xml:space="preserve"> </w:t>
      </w:r>
    </w:p>
    <w:p w:rsidR="00ED001C" w:rsidRPr="008062BC" w:rsidRDefault="004270CD" w:rsidP="008062BC">
      <w:pPr>
        <w:pStyle w:val="3"/>
        <w:shd w:val="clear" w:color="auto" w:fill="auto"/>
        <w:tabs>
          <w:tab w:val="left" w:pos="1294"/>
        </w:tabs>
        <w:spacing w:after="0" w:line="240" w:lineRule="auto"/>
        <w:ind w:left="567" w:right="424"/>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а)   П</w:t>
      </w:r>
      <w:r w:rsidR="0055646F" w:rsidRPr="008062BC">
        <w:rPr>
          <w:rFonts w:ascii="Times New Roman" w:eastAsia="Times New Roman" w:hAnsi="Times New Roman" w:cs="Times New Roman"/>
          <w:color w:val="auto"/>
          <w:sz w:val="24"/>
          <w:szCs w:val="24"/>
          <w:lang w:val="ru-RU" w:eastAsia="ar-SA"/>
        </w:rPr>
        <w:t>редоставить анализ причин отказов и отбраковки оборудования.</w:t>
      </w:r>
    </w:p>
    <w:p w:rsidR="004270CD" w:rsidRPr="008062BC" w:rsidRDefault="004270CD" w:rsidP="008062BC">
      <w:pPr>
        <w:pStyle w:val="3"/>
        <w:shd w:val="clear" w:color="auto" w:fill="auto"/>
        <w:tabs>
          <w:tab w:val="left" w:pos="1294"/>
        </w:tabs>
        <w:spacing w:after="0" w:line="240" w:lineRule="auto"/>
        <w:ind w:left="567" w:right="424"/>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б) Провести комплексные приемо-сдаточные испытания (ПСИ) с предоставлением протоколов.</w:t>
      </w:r>
    </w:p>
    <w:p w:rsidR="00ED001C" w:rsidRPr="00F908AF" w:rsidRDefault="0055646F" w:rsidP="008062BC">
      <w:pPr>
        <w:pStyle w:val="31"/>
        <w:keepNext/>
        <w:keepLines/>
        <w:shd w:val="clear" w:color="auto" w:fill="auto"/>
        <w:spacing w:line="240" w:lineRule="auto"/>
        <w:ind w:left="20" w:right="424" w:firstLine="680"/>
        <w:rPr>
          <w:rFonts w:ascii="Times New Roman" w:eastAsia="Times New Roman" w:hAnsi="Times New Roman" w:cs="Times New Roman"/>
          <w:b/>
          <w:color w:val="auto"/>
          <w:sz w:val="24"/>
          <w:szCs w:val="24"/>
          <w:lang w:val="ru-RU" w:eastAsia="ar-SA"/>
        </w:rPr>
      </w:pPr>
      <w:bookmarkStart w:id="2" w:name="bookmark1"/>
      <w:r w:rsidRPr="008062BC">
        <w:rPr>
          <w:rFonts w:ascii="Times New Roman" w:eastAsia="Times New Roman" w:hAnsi="Times New Roman" w:cs="Times New Roman"/>
          <w:color w:val="auto"/>
          <w:sz w:val="24"/>
          <w:szCs w:val="24"/>
          <w:lang w:val="ru-RU" w:eastAsia="ar-SA"/>
        </w:rPr>
        <w:lastRenderedPageBreak/>
        <w:t>2.</w:t>
      </w:r>
      <w:r w:rsidR="00E95C5B" w:rsidRPr="008062BC">
        <w:rPr>
          <w:rFonts w:ascii="Times New Roman" w:eastAsia="Times New Roman" w:hAnsi="Times New Roman" w:cs="Times New Roman"/>
          <w:color w:val="auto"/>
          <w:sz w:val="24"/>
          <w:szCs w:val="24"/>
          <w:lang w:val="ru-RU" w:eastAsia="ar-SA"/>
        </w:rPr>
        <w:t>2</w:t>
      </w:r>
      <w:r w:rsidRPr="008062BC">
        <w:rPr>
          <w:rFonts w:ascii="Times New Roman" w:eastAsia="Times New Roman" w:hAnsi="Times New Roman" w:cs="Times New Roman"/>
          <w:color w:val="auto"/>
          <w:sz w:val="24"/>
          <w:szCs w:val="24"/>
          <w:lang w:val="ru-RU" w:eastAsia="ar-SA"/>
        </w:rPr>
        <w:t xml:space="preserve">. </w:t>
      </w:r>
      <w:r w:rsidRPr="00F908AF">
        <w:rPr>
          <w:rFonts w:ascii="Times New Roman" w:eastAsia="Times New Roman" w:hAnsi="Times New Roman" w:cs="Times New Roman"/>
          <w:b/>
          <w:color w:val="auto"/>
          <w:sz w:val="24"/>
          <w:szCs w:val="24"/>
          <w:lang w:val="ru-RU" w:eastAsia="ar-SA"/>
        </w:rPr>
        <w:t>Заказчик обязуется:</w:t>
      </w:r>
      <w:bookmarkEnd w:id="2"/>
    </w:p>
    <w:p w:rsidR="00ED001C" w:rsidRPr="008062BC" w:rsidRDefault="0055646F" w:rsidP="008062BC">
      <w:pPr>
        <w:pStyle w:val="3"/>
        <w:numPr>
          <w:ilvl w:val="0"/>
          <w:numId w:val="3"/>
        </w:numPr>
        <w:shd w:val="clear" w:color="auto" w:fill="auto"/>
        <w:tabs>
          <w:tab w:val="left" w:pos="1438"/>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Передать Подрядчику оборудование и всю необходимую документацию для производства работ.</w:t>
      </w:r>
    </w:p>
    <w:p w:rsidR="00ED001C" w:rsidRPr="008062BC" w:rsidRDefault="0055646F" w:rsidP="008062BC">
      <w:pPr>
        <w:pStyle w:val="3"/>
        <w:numPr>
          <w:ilvl w:val="0"/>
          <w:numId w:val="3"/>
        </w:numPr>
        <w:shd w:val="clear" w:color="auto" w:fill="auto"/>
        <w:tabs>
          <w:tab w:val="left" w:pos="1290"/>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Назначить ответственное лицо для сдачи в ремонт и приема оборудования из ремонта.</w:t>
      </w:r>
    </w:p>
    <w:p w:rsidR="00ED001C" w:rsidRPr="008062BC" w:rsidRDefault="0055646F" w:rsidP="008062BC">
      <w:pPr>
        <w:pStyle w:val="3"/>
        <w:numPr>
          <w:ilvl w:val="0"/>
          <w:numId w:val="3"/>
        </w:numPr>
        <w:shd w:val="clear" w:color="auto" w:fill="auto"/>
        <w:tabs>
          <w:tab w:val="left" w:pos="1374"/>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Принять оборудование и подписать Акт сдачи-приемки выполненных работ, либо направить Подрядчику мотивированный отказ от приемки работ с указанием перечня необходимых дора</w:t>
      </w:r>
      <w:r w:rsidR="00377D86" w:rsidRPr="008062BC">
        <w:rPr>
          <w:rFonts w:ascii="Times New Roman" w:eastAsia="Times New Roman" w:hAnsi="Times New Roman" w:cs="Times New Roman"/>
          <w:color w:val="auto"/>
          <w:sz w:val="24"/>
          <w:szCs w:val="24"/>
          <w:lang w:val="ru-RU" w:eastAsia="ar-SA"/>
        </w:rPr>
        <w:t>б</w:t>
      </w:r>
      <w:r w:rsidRPr="008062BC">
        <w:rPr>
          <w:rFonts w:ascii="Times New Roman" w:eastAsia="Times New Roman" w:hAnsi="Times New Roman" w:cs="Times New Roman"/>
          <w:color w:val="auto"/>
          <w:sz w:val="24"/>
          <w:szCs w:val="24"/>
          <w:lang w:val="ru-RU" w:eastAsia="ar-SA"/>
        </w:rPr>
        <w:t>оток и сроков их устранения. Доработка (устранение недостатков и замечаний) производится</w:t>
      </w:r>
      <w:r w:rsidR="004270CD" w:rsidRPr="008062BC">
        <w:rPr>
          <w:rFonts w:ascii="Times New Roman" w:eastAsia="Times New Roman" w:hAnsi="Times New Roman" w:cs="Times New Roman"/>
          <w:color w:val="auto"/>
          <w:sz w:val="24"/>
          <w:szCs w:val="24"/>
          <w:lang w:val="ru-RU" w:eastAsia="ar-SA"/>
        </w:rPr>
        <w:t xml:space="preserve"> </w:t>
      </w:r>
      <w:r w:rsidRPr="008062BC">
        <w:rPr>
          <w:rFonts w:ascii="Times New Roman" w:eastAsia="Times New Roman" w:hAnsi="Times New Roman" w:cs="Times New Roman"/>
          <w:color w:val="auto"/>
          <w:sz w:val="24"/>
          <w:szCs w:val="24"/>
          <w:lang w:val="ru-RU" w:eastAsia="ar-SA"/>
        </w:rPr>
        <w:t>Подрядчиком в кратчайшие сроки и за собственный счет. В случае досрочного выполнения работ (устранения недостатков) Заказчик вправе принять их досрочно на условиях настоящего</w:t>
      </w:r>
      <w:r w:rsidRPr="00F908AF">
        <w:rPr>
          <w:rFonts w:ascii="Times New Roman" w:eastAsia="Times New Roman" w:hAnsi="Times New Roman" w:cs="Times New Roman"/>
          <w:color w:val="auto"/>
          <w:sz w:val="24"/>
          <w:szCs w:val="24"/>
          <w:lang w:val="ru-RU" w:eastAsia="ar-SA"/>
        </w:rPr>
        <w:t xml:space="preserve"> Договора.</w:t>
      </w:r>
    </w:p>
    <w:p w:rsidR="00ED001C" w:rsidRPr="008062BC" w:rsidRDefault="0055646F" w:rsidP="008062BC">
      <w:pPr>
        <w:pStyle w:val="3"/>
        <w:shd w:val="clear" w:color="auto" w:fill="auto"/>
        <w:spacing w:after="0" w:line="240" w:lineRule="auto"/>
        <w:ind w:left="20" w:right="424" w:firstLine="66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2.3.4. Оплатить Подрядчику работы, согласно пункту 1.1. настоящего Договора, в порядке и в сроки, предусмотренные настоящим Договором.</w:t>
      </w:r>
    </w:p>
    <w:p w:rsidR="00ED001C" w:rsidRPr="00F908AF" w:rsidRDefault="0055646F" w:rsidP="008062BC">
      <w:pPr>
        <w:pStyle w:val="3"/>
        <w:shd w:val="clear" w:color="auto" w:fill="auto"/>
        <w:spacing w:after="0" w:line="240" w:lineRule="auto"/>
        <w:ind w:left="20" w:right="424" w:firstLine="660"/>
        <w:jc w:val="both"/>
        <w:rPr>
          <w:rFonts w:ascii="Times New Roman" w:eastAsia="Times New Roman" w:hAnsi="Times New Roman" w:cs="Times New Roman"/>
          <w:b/>
          <w:color w:val="auto"/>
          <w:sz w:val="24"/>
          <w:szCs w:val="24"/>
          <w:lang w:val="ru-RU" w:eastAsia="ar-SA"/>
        </w:rPr>
      </w:pPr>
      <w:r w:rsidRPr="008062BC">
        <w:rPr>
          <w:rFonts w:ascii="Times New Roman" w:eastAsia="Times New Roman" w:hAnsi="Times New Roman" w:cs="Times New Roman"/>
          <w:color w:val="auto"/>
          <w:sz w:val="24"/>
          <w:szCs w:val="24"/>
          <w:lang w:val="ru-RU" w:eastAsia="ar-SA"/>
        </w:rPr>
        <w:t xml:space="preserve">2.4. </w:t>
      </w:r>
      <w:r w:rsidRPr="00F908AF">
        <w:rPr>
          <w:rFonts w:ascii="Times New Roman" w:eastAsia="Times New Roman" w:hAnsi="Times New Roman" w:cs="Times New Roman"/>
          <w:b/>
          <w:color w:val="auto"/>
          <w:sz w:val="24"/>
          <w:szCs w:val="24"/>
          <w:lang w:val="ru-RU" w:eastAsia="ar-SA"/>
        </w:rPr>
        <w:t>Заказчик вправе:</w:t>
      </w:r>
    </w:p>
    <w:p w:rsidR="00ED001C" w:rsidRPr="008062BC" w:rsidRDefault="0055646F" w:rsidP="008062BC">
      <w:pPr>
        <w:pStyle w:val="3"/>
        <w:numPr>
          <w:ilvl w:val="0"/>
          <w:numId w:val="4"/>
        </w:numPr>
        <w:shd w:val="clear" w:color="auto" w:fill="auto"/>
        <w:tabs>
          <w:tab w:val="left" w:pos="1291"/>
        </w:tabs>
        <w:spacing w:after="0" w:line="240" w:lineRule="auto"/>
        <w:ind w:left="20" w:right="424" w:firstLine="66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Контролировать выполнение Подрядчиком нормативных требований по промышленной безопасности, охране труда.</w:t>
      </w:r>
    </w:p>
    <w:p w:rsidR="00ED001C" w:rsidRPr="008062BC" w:rsidRDefault="0055646F" w:rsidP="008062BC">
      <w:pPr>
        <w:pStyle w:val="3"/>
        <w:numPr>
          <w:ilvl w:val="0"/>
          <w:numId w:val="4"/>
        </w:numPr>
        <w:shd w:val="clear" w:color="auto" w:fill="auto"/>
        <w:tabs>
          <w:tab w:val="left" w:pos="1352"/>
        </w:tabs>
        <w:spacing w:after="0" w:line="240" w:lineRule="auto"/>
        <w:ind w:left="20" w:right="424" w:firstLine="66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Проверять ход и качество оказываемых Подрядчиком услуг, не вмешиваясь в его хозяйственную деятельность.</w:t>
      </w:r>
    </w:p>
    <w:p w:rsidR="00ED001C" w:rsidRPr="008062BC" w:rsidRDefault="0055646F" w:rsidP="008062BC">
      <w:pPr>
        <w:pStyle w:val="3"/>
        <w:numPr>
          <w:ilvl w:val="0"/>
          <w:numId w:val="4"/>
        </w:numPr>
        <w:shd w:val="clear" w:color="auto" w:fill="auto"/>
        <w:tabs>
          <w:tab w:val="left" w:pos="1312"/>
        </w:tabs>
        <w:spacing w:after="278" w:line="240" w:lineRule="auto"/>
        <w:ind w:left="20" w:right="424" w:firstLine="66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Отказаться от исполнения настоящего Договора в любое время, оплатив Подрядчику фактически понесенные и документально подтвержденные расходы, связанные с выполнением работ по данному договору.</w:t>
      </w:r>
    </w:p>
    <w:p w:rsidR="00ED001C" w:rsidRPr="008062BC" w:rsidRDefault="0055646F" w:rsidP="00F908AF">
      <w:pPr>
        <w:pStyle w:val="40"/>
        <w:keepNext/>
        <w:keepLines/>
        <w:shd w:val="clear" w:color="auto" w:fill="auto"/>
        <w:spacing w:before="0" w:after="0" w:line="240" w:lineRule="auto"/>
        <w:ind w:right="424"/>
        <w:jc w:val="center"/>
        <w:rPr>
          <w:rFonts w:ascii="Times New Roman" w:eastAsia="Times New Roman" w:hAnsi="Times New Roman" w:cs="Times New Roman"/>
          <w:color w:val="auto"/>
          <w:sz w:val="24"/>
          <w:szCs w:val="24"/>
          <w:lang w:val="ru-RU" w:eastAsia="ar-SA"/>
        </w:rPr>
      </w:pPr>
      <w:bookmarkStart w:id="3" w:name="bookmark3"/>
      <w:r w:rsidRPr="00F908AF">
        <w:rPr>
          <w:rFonts w:ascii="Times New Roman" w:eastAsia="Times New Roman" w:hAnsi="Times New Roman" w:cs="Times New Roman"/>
          <w:b/>
          <w:color w:val="auto"/>
          <w:sz w:val="24"/>
          <w:szCs w:val="24"/>
          <w:lang w:val="ru-RU" w:eastAsia="ar-SA"/>
        </w:rPr>
        <w:t>3.</w:t>
      </w:r>
      <w:r w:rsidRPr="008062BC">
        <w:rPr>
          <w:rFonts w:ascii="Times New Roman" w:eastAsia="Times New Roman" w:hAnsi="Times New Roman" w:cs="Times New Roman"/>
          <w:color w:val="auto"/>
          <w:sz w:val="24"/>
          <w:szCs w:val="24"/>
          <w:lang w:val="ru-RU" w:eastAsia="ar-SA"/>
        </w:rPr>
        <w:t xml:space="preserve"> </w:t>
      </w:r>
      <w:r w:rsidRPr="00F908AF">
        <w:rPr>
          <w:rFonts w:ascii="Times New Roman" w:eastAsia="Times New Roman" w:hAnsi="Times New Roman" w:cs="Times New Roman"/>
          <w:b/>
          <w:color w:val="auto"/>
          <w:sz w:val="24"/>
          <w:szCs w:val="24"/>
          <w:lang w:val="ru-RU" w:eastAsia="ar-SA"/>
        </w:rPr>
        <w:t>ПОРЯДОК ИСПОЛНЕНИЯ ОБЯЗАТЕЛЬСТВ</w:t>
      </w:r>
      <w:bookmarkEnd w:id="3"/>
    </w:p>
    <w:p w:rsidR="004270CD" w:rsidRPr="008062BC" w:rsidRDefault="004270CD" w:rsidP="008062BC">
      <w:pPr>
        <w:pStyle w:val="40"/>
        <w:keepNext/>
        <w:keepLines/>
        <w:shd w:val="clear" w:color="auto" w:fill="auto"/>
        <w:spacing w:before="0" w:after="0" w:line="240" w:lineRule="auto"/>
        <w:ind w:right="424"/>
        <w:rPr>
          <w:rFonts w:ascii="Times New Roman" w:eastAsia="Times New Roman" w:hAnsi="Times New Roman" w:cs="Times New Roman"/>
          <w:color w:val="auto"/>
          <w:sz w:val="24"/>
          <w:szCs w:val="24"/>
          <w:lang w:val="ru-RU" w:eastAsia="ar-SA"/>
        </w:rPr>
      </w:pPr>
    </w:p>
    <w:p w:rsidR="00ED001C" w:rsidRPr="008062BC" w:rsidRDefault="0055646F" w:rsidP="008062BC">
      <w:pPr>
        <w:pStyle w:val="3"/>
        <w:numPr>
          <w:ilvl w:val="1"/>
          <w:numId w:val="4"/>
        </w:numPr>
        <w:shd w:val="clear" w:color="auto" w:fill="auto"/>
        <w:tabs>
          <w:tab w:val="left" w:pos="1276"/>
        </w:tabs>
        <w:spacing w:after="0" w:line="240" w:lineRule="auto"/>
        <w:ind w:left="20" w:right="424" w:firstLine="66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Подрядчик принимает от Заказчика оборудование по Акту приема-передачи оборудования.</w:t>
      </w:r>
    </w:p>
    <w:p w:rsidR="00ED001C" w:rsidRPr="008062BC" w:rsidRDefault="0055646F" w:rsidP="008062BC">
      <w:pPr>
        <w:pStyle w:val="3"/>
        <w:numPr>
          <w:ilvl w:val="1"/>
          <w:numId w:val="4"/>
        </w:numPr>
        <w:shd w:val="clear" w:color="auto" w:fill="auto"/>
        <w:tabs>
          <w:tab w:val="left" w:pos="1233"/>
        </w:tabs>
        <w:spacing w:after="0" w:line="240" w:lineRule="auto"/>
        <w:ind w:left="20" w:right="424" w:firstLine="66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Начало работ определяется со дня подписания Сторонами Акта сдачи-приемки оборудования в ремонт.</w:t>
      </w:r>
    </w:p>
    <w:p w:rsidR="00ED001C" w:rsidRPr="008062BC" w:rsidRDefault="0055646F" w:rsidP="008062BC">
      <w:pPr>
        <w:pStyle w:val="3"/>
        <w:numPr>
          <w:ilvl w:val="1"/>
          <w:numId w:val="4"/>
        </w:numPr>
        <w:shd w:val="clear" w:color="auto" w:fill="auto"/>
        <w:tabs>
          <w:tab w:val="left" w:pos="1143"/>
        </w:tabs>
        <w:spacing w:after="0" w:line="240" w:lineRule="auto"/>
        <w:ind w:left="20" w:right="424" w:firstLine="66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Работа считается выполненной Подрядчиком и принятой Заказчиком после подписания сторонами Акта сдачи-приемки выполненных работ. В случае мотивированного отказа Заказчика от подписания Акта сдачи-приемки выполненных работ Сторонами оформляется двусторонний Акт с указанием выявленных недостатков и сроков их устранения.</w:t>
      </w:r>
    </w:p>
    <w:p w:rsidR="00ED001C" w:rsidRPr="008062BC" w:rsidRDefault="0055646F" w:rsidP="008062BC">
      <w:pPr>
        <w:pStyle w:val="3"/>
        <w:numPr>
          <w:ilvl w:val="1"/>
          <w:numId w:val="4"/>
        </w:numPr>
        <w:shd w:val="clear" w:color="auto" w:fill="auto"/>
        <w:tabs>
          <w:tab w:val="left" w:pos="1114"/>
        </w:tabs>
        <w:spacing w:after="278" w:line="240" w:lineRule="auto"/>
        <w:ind w:left="20" w:right="424" w:firstLine="66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Риск случайной гибели оборудования переходит к Подрядчику с момента подписания Акта приема-передачи оборудования для выполнения работ, к Заказчику с момента подписания Акта сдачи-приемки выполненных работ.</w:t>
      </w:r>
    </w:p>
    <w:p w:rsidR="00ED001C" w:rsidRPr="00F908AF" w:rsidRDefault="0055646F" w:rsidP="00F908AF">
      <w:pPr>
        <w:pStyle w:val="40"/>
        <w:keepNext/>
        <w:keepLines/>
        <w:shd w:val="clear" w:color="auto" w:fill="auto"/>
        <w:spacing w:before="0" w:after="170" w:line="240" w:lineRule="auto"/>
        <w:ind w:right="424"/>
        <w:jc w:val="center"/>
        <w:rPr>
          <w:rFonts w:ascii="Times New Roman" w:eastAsia="Times New Roman" w:hAnsi="Times New Roman" w:cs="Times New Roman"/>
          <w:b/>
          <w:color w:val="auto"/>
          <w:sz w:val="24"/>
          <w:szCs w:val="24"/>
          <w:lang w:val="ru-RU" w:eastAsia="ar-SA"/>
        </w:rPr>
      </w:pPr>
      <w:bookmarkStart w:id="4" w:name="bookmark4"/>
      <w:r w:rsidRPr="00F908AF">
        <w:rPr>
          <w:rFonts w:ascii="Times New Roman" w:eastAsia="Times New Roman" w:hAnsi="Times New Roman" w:cs="Times New Roman"/>
          <w:b/>
          <w:color w:val="auto"/>
          <w:sz w:val="24"/>
          <w:szCs w:val="24"/>
          <w:lang w:val="ru-RU" w:eastAsia="ar-SA"/>
        </w:rPr>
        <w:t>4. ПОРЯДОК ПРИЕМКИ И ОПЛАТЫ РАБОТ</w:t>
      </w:r>
      <w:bookmarkEnd w:id="4"/>
    </w:p>
    <w:p w:rsidR="00ED001C" w:rsidRPr="008062BC" w:rsidRDefault="0055646F" w:rsidP="008062BC">
      <w:pPr>
        <w:pStyle w:val="3"/>
        <w:numPr>
          <w:ilvl w:val="2"/>
          <w:numId w:val="4"/>
        </w:numPr>
        <w:shd w:val="clear" w:color="auto" w:fill="auto"/>
        <w:tabs>
          <w:tab w:val="left" w:pos="1140"/>
        </w:tabs>
        <w:spacing w:after="0" w:line="240" w:lineRule="auto"/>
        <w:ind w:left="20" w:right="424" w:firstLine="66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Стоимость объемов работ, выполняемых Подрядчиком в рамках настоящего Договора, определяется из суммы Спецификаци</w:t>
      </w:r>
      <w:r w:rsidR="00377D86" w:rsidRPr="008062BC">
        <w:rPr>
          <w:rFonts w:ascii="Times New Roman" w:eastAsia="Times New Roman" w:hAnsi="Times New Roman" w:cs="Times New Roman"/>
          <w:color w:val="auto"/>
          <w:sz w:val="24"/>
          <w:szCs w:val="24"/>
          <w:lang w:val="ru-RU" w:eastAsia="ar-SA"/>
        </w:rPr>
        <w:t>й</w:t>
      </w:r>
      <w:r w:rsidRPr="008062BC">
        <w:rPr>
          <w:rFonts w:ascii="Times New Roman" w:eastAsia="Times New Roman" w:hAnsi="Times New Roman" w:cs="Times New Roman"/>
          <w:color w:val="auto"/>
          <w:sz w:val="24"/>
          <w:szCs w:val="24"/>
          <w:lang w:val="ru-RU" w:eastAsia="ar-SA"/>
        </w:rPr>
        <w:t xml:space="preserve"> (Приложение №1), являющихся неотъемлемой частью настоящего договора.</w:t>
      </w:r>
    </w:p>
    <w:p w:rsidR="00ED001C" w:rsidRPr="008062BC" w:rsidRDefault="0055646F" w:rsidP="008062BC">
      <w:pPr>
        <w:pStyle w:val="3"/>
        <w:numPr>
          <w:ilvl w:val="2"/>
          <w:numId w:val="4"/>
        </w:numPr>
        <w:shd w:val="clear" w:color="auto" w:fill="auto"/>
        <w:tabs>
          <w:tab w:val="left" w:pos="1118"/>
        </w:tabs>
        <w:spacing w:after="0" w:line="240" w:lineRule="auto"/>
        <w:ind w:left="20" w:right="424" w:firstLine="66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Подрядчик в течение 5 (пяти) календарных дней со дня окончания работ в полном объеме или отдельного этапа, передает Заказчику оборудование. Передача оборудования от Подрядчика Заказчику оформляется путем составления и подписания полномочными представителями Сторон Актов сдачи-приемки выполненных работ (далее - «Акт»), актов сдачи-приемки от Подрядчика.</w:t>
      </w:r>
    </w:p>
    <w:p w:rsidR="00ED001C" w:rsidRPr="008062BC" w:rsidRDefault="0055646F" w:rsidP="008062BC">
      <w:pPr>
        <w:pStyle w:val="3"/>
        <w:numPr>
          <w:ilvl w:val="2"/>
          <w:numId w:val="4"/>
        </w:numPr>
        <w:shd w:val="clear" w:color="auto" w:fill="auto"/>
        <w:tabs>
          <w:tab w:val="left" w:pos="1240"/>
        </w:tabs>
        <w:spacing w:after="0" w:line="240" w:lineRule="auto"/>
        <w:ind w:left="20" w:right="424" w:firstLine="66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После подписания обеими Сторонами Акта сдачи-приемки выполненных работ, при отсутствии замечаний со стороны Заказчика, Подрядчик обязан по каждому основанию платежа предоставить Заказчику подлинник счета-фактуры, не позднее 5 (пяти) календарных дней, считая со дня оказания услуг, согласно пункту 3 статьи 168 Налогового кодекса РФ.</w:t>
      </w:r>
    </w:p>
    <w:p w:rsidR="00ED001C" w:rsidRPr="008062BC" w:rsidRDefault="0055646F" w:rsidP="008062BC">
      <w:pPr>
        <w:pStyle w:val="3"/>
        <w:numPr>
          <w:ilvl w:val="2"/>
          <w:numId w:val="4"/>
        </w:numPr>
        <w:shd w:val="clear" w:color="auto" w:fill="auto"/>
        <w:tabs>
          <w:tab w:val="left" w:pos="1114"/>
        </w:tabs>
        <w:spacing w:after="0" w:line="240" w:lineRule="auto"/>
        <w:ind w:left="20" w:right="424" w:firstLine="66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Заказчик в течение 10 (десяти) календарных дней со дня получения Акта сдачи-приемки работ обязан подписать его или направить Подрядчику мотивированный отказ.</w:t>
      </w:r>
    </w:p>
    <w:p w:rsidR="00ED001C" w:rsidRPr="008062BC" w:rsidRDefault="0055646F" w:rsidP="008062BC">
      <w:pPr>
        <w:pStyle w:val="3"/>
        <w:numPr>
          <w:ilvl w:val="2"/>
          <w:numId w:val="4"/>
        </w:numPr>
        <w:shd w:val="clear" w:color="auto" w:fill="auto"/>
        <w:tabs>
          <w:tab w:val="left" w:pos="1143"/>
        </w:tabs>
        <w:spacing w:after="0" w:line="240" w:lineRule="auto"/>
        <w:ind w:left="20" w:right="424" w:firstLine="66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lastRenderedPageBreak/>
        <w:t>В случае мотивированного отказа Заказчика, Стороны составляют двусторонний акт, с перечнем необходимых доработок, порядка и сроков их выполнения.</w:t>
      </w:r>
    </w:p>
    <w:p w:rsidR="00DB03B2" w:rsidRDefault="00DB03B2" w:rsidP="00DB03B2">
      <w:pPr>
        <w:pStyle w:val="3"/>
        <w:numPr>
          <w:ilvl w:val="2"/>
          <w:numId w:val="4"/>
        </w:numPr>
        <w:shd w:val="clear" w:color="auto" w:fill="auto"/>
        <w:tabs>
          <w:tab w:val="left" w:pos="1104"/>
        </w:tabs>
        <w:spacing w:after="0" w:line="240" w:lineRule="auto"/>
        <w:ind w:left="20" w:right="424" w:firstLine="660"/>
        <w:jc w:val="both"/>
        <w:rPr>
          <w:rFonts w:ascii="Times New Roman" w:eastAsia="Times New Roman" w:hAnsi="Times New Roman" w:cs="Times New Roman"/>
          <w:color w:val="auto"/>
          <w:sz w:val="24"/>
          <w:szCs w:val="24"/>
          <w:lang w:val="ru-RU" w:eastAsia="ar-SA"/>
        </w:rPr>
      </w:pPr>
      <w:r w:rsidRPr="00DB03B2">
        <w:rPr>
          <w:rFonts w:ascii="Times New Roman" w:eastAsia="Times New Roman" w:hAnsi="Times New Roman" w:cs="Times New Roman"/>
          <w:color w:val="auto"/>
          <w:sz w:val="24"/>
          <w:szCs w:val="24"/>
          <w:lang w:val="ru-RU" w:eastAsia="ar-SA"/>
        </w:rPr>
        <w:t xml:space="preserve">Оплата за </w:t>
      </w:r>
      <w:r w:rsidRPr="008062BC">
        <w:rPr>
          <w:rFonts w:ascii="Times New Roman" w:eastAsia="Times New Roman" w:hAnsi="Times New Roman" w:cs="Times New Roman"/>
          <w:color w:val="auto"/>
          <w:sz w:val="24"/>
          <w:szCs w:val="24"/>
          <w:lang w:val="ru-RU" w:eastAsia="ar-SA"/>
        </w:rPr>
        <w:t>фактически выполненный объем работ</w:t>
      </w:r>
      <w:r w:rsidRPr="00DB03B2">
        <w:rPr>
          <w:rFonts w:ascii="Times New Roman" w:eastAsia="Times New Roman" w:hAnsi="Times New Roman" w:cs="Times New Roman"/>
          <w:color w:val="auto"/>
          <w:sz w:val="24"/>
          <w:szCs w:val="24"/>
          <w:lang w:val="ru-RU" w:eastAsia="ar-SA"/>
        </w:rPr>
        <w:t xml:space="preserve"> </w:t>
      </w:r>
      <w:r>
        <w:rPr>
          <w:rFonts w:ascii="Times New Roman" w:eastAsia="Times New Roman" w:hAnsi="Times New Roman" w:cs="Times New Roman"/>
          <w:color w:val="auto"/>
          <w:sz w:val="24"/>
          <w:szCs w:val="24"/>
          <w:lang w:val="ru-RU" w:eastAsia="ar-SA"/>
        </w:rPr>
        <w:t>произ</w:t>
      </w:r>
      <w:r w:rsidRPr="00DB03B2">
        <w:rPr>
          <w:rFonts w:ascii="Times New Roman" w:eastAsia="Times New Roman" w:hAnsi="Times New Roman" w:cs="Times New Roman"/>
          <w:color w:val="auto"/>
          <w:sz w:val="24"/>
          <w:szCs w:val="24"/>
          <w:lang w:val="ru-RU" w:eastAsia="ar-SA"/>
        </w:rPr>
        <w:t xml:space="preserve">водится </w:t>
      </w:r>
      <w:r w:rsidR="001F0E69">
        <w:rPr>
          <w:rFonts w:ascii="Times New Roman" w:eastAsia="Times New Roman" w:hAnsi="Times New Roman" w:cs="Times New Roman"/>
          <w:color w:val="auto"/>
          <w:sz w:val="24"/>
          <w:szCs w:val="24"/>
          <w:lang w:val="ru-RU" w:eastAsia="ar-SA"/>
        </w:rPr>
        <w:t xml:space="preserve">в течение 90 календарных дней, если иное не согласовано в приложениях к настоящему договору, </w:t>
      </w:r>
      <w:r w:rsidRPr="00DB03B2">
        <w:rPr>
          <w:rFonts w:ascii="Times New Roman" w:eastAsia="Times New Roman" w:hAnsi="Times New Roman" w:cs="Times New Roman"/>
          <w:color w:val="auto"/>
          <w:sz w:val="24"/>
          <w:szCs w:val="24"/>
          <w:lang w:val="ru-RU" w:eastAsia="ar-SA"/>
        </w:rPr>
        <w:t xml:space="preserve">путем перечисления денежных средств на расчетный счет </w:t>
      </w:r>
      <w:r w:rsidR="001F0E69">
        <w:rPr>
          <w:rFonts w:ascii="Times New Roman" w:eastAsia="Times New Roman" w:hAnsi="Times New Roman" w:cs="Times New Roman"/>
          <w:color w:val="auto"/>
          <w:sz w:val="24"/>
          <w:szCs w:val="24"/>
          <w:lang w:val="ru-RU" w:eastAsia="ar-SA"/>
        </w:rPr>
        <w:t>Подрядчика, указанный в настоящем договоре</w:t>
      </w:r>
      <w:r w:rsidRPr="00DB03B2">
        <w:rPr>
          <w:rFonts w:ascii="Times New Roman" w:eastAsia="Times New Roman" w:hAnsi="Times New Roman" w:cs="Times New Roman"/>
          <w:color w:val="auto"/>
          <w:sz w:val="24"/>
          <w:szCs w:val="24"/>
          <w:lang w:val="ru-RU" w:eastAsia="ar-SA"/>
        </w:rPr>
        <w:t>.</w:t>
      </w:r>
    </w:p>
    <w:p w:rsidR="00ED001C" w:rsidRPr="008062BC" w:rsidRDefault="0055646F" w:rsidP="008062BC">
      <w:pPr>
        <w:pStyle w:val="3"/>
        <w:numPr>
          <w:ilvl w:val="2"/>
          <w:numId w:val="4"/>
        </w:numPr>
        <w:shd w:val="clear" w:color="auto" w:fill="auto"/>
        <w:tabs>
          <w:tab w:val="left" w:pos="1114"/>
        </w:tabs>
        <w:spacing w:after="0" w:line="240" w:lineRule="auto"/>
        <w:ind w:left="20" w:right="424" w:firstLine="66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Датой исполнения обязательств Заказчика по оплате считается дата списания денежных сре</w:t>
      </w:r>
      <w:proofErr w:type="gramStart"/>
      <w:r w:rsidRPr="008062BC">
        <w:rPr>
          <w:rFonts w:ascii="Times New Roman" w:eastAsia="Times New Roman" w:hAnsi="Times New Roman" w:cs="Times New Roman"/>
          <w:color w:val="auto"/>
          <w:sz w:val="24"/>
          <w:szCs w:val="24"/>
          <w:lang w:val="ru-RU" w:eastAsia="ar-SA"/>
        </w:rPr>
        <w:t>дств с р</w:t>
      </w:r>
      <w:proofErr w:type="gramEnd"/>
      <w:r w:rsidRPr="008062BC">
        <w:rPr>
          <w:rFonts w:ascii="Times New Roman" w:eastAsia="Times New Roman" w:hAnsi="Times New Roman" w:cs="Times New Roman"/>
          <w:color w:val="auto"/>
          <w:sz w:val="24"/>
          <w:szCs w:val="24"/>
          <w:lang w:val="ru-RU" w:eastAsia="ar-SA"/>
        </w:rPr>
        <w:t>асчетного счета Заказчика.</w:t>
      </w:r>
    </w:p>
    <w:p w:rsidR="00ED001C" w:rsidRPr="008062BC" w:rsidRDefault="0055646F" w:rsidP="008062BC">
      <w:pPr>
        <w:pStyle w:val="3"/>
        <w:numPr>
          <w:ilvl w:val="2"/>
          <w:numId w:val="4"/>
        </w:numPr>
        <w:shd w:val="clear" w:color="auto" w:fill="auto"/>
        <w:tabs>
          <w:tab w:val="left" w:pos="1168"/>
        </w:tabs>
        <w:spacing w:after="0" w:line="240" w:lineRule="auto"/>
        <w:ind w:left="20" w:right="424" w:firstLine="66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Стороны ежеквартально производят сверку взаимных расчетов с подписанием акта сверки до 30 числа месяца, следующего за последним месяцем отчетного квартала.</w:t>
      </w:r>
    </w:p>
    <w:p w:rsidR="00ED001C" w:rsidRPr="008062BC" w:rsidRDefault="001F0E69" w:rsidP="008062BC">
      <w:pPr>
        <w:pStyle w:val="3"/>
        <w:numPr>
          <w:ilvl w:val="2"/>
          <w:numId w:val="4"/>
        </w:numPr>
        <w:shd w:val="clear" w:color="auto" w:fill="auto"/>
        <w:tabs>
          <w:tab w:val="left" w:pos="1096"/>
        </w:tabs>
        <w:spacing w:after="0" w:line="240" w:lineRule="auto"/>
        <w:ind w:right="424" w:firstLine="709"/>
        <w:jc w:val="both"/>
        <w:rPr>
          <w:rFonts w:ascii="Times New Roman" w:eastAsia="Times New Roman" w:hAnsi="Times New Roman" w:cs="Times New Roman"/>
          <w:color w:val="auto"/>
          <w:sz w:val="24"/>
          <w:szCs w:val="24"/>
          <w:lang w:val="ru-RU" w:eastAsia="ar-SA"/>
        </w:rPr>
      </w:pPr>
      <w:r>
        <w:rPr>
          <w:rFonts w:ascii="Times New Roman" w:eastAsia="Times New Roman" w:hAnsi="Times New Roman" w:cs="Times New Roman"/>
          <w:color w:val="auto"/>
          <w:sz w:val="24"/>
          <w:szCs w:val="24"/>
          <w:lang w:val="ru-RU" w:eastAsia="ar-SA"/>
        </w:rPr>
        <w:t xml:space="preserve"> Подрядчик</w:t>
      </w:r>
      <w:r w:rsidR="0055646F" w:rsidRPr="008062BC">
        <w:rPr>
          <w:rFonts w:ascii="Times New Roman" w:eastAsia="Times New Roman" w:hAnsi="Times New Roman" w:cs="Times New Roman"/>
          <w:color w:val="auto"/>
          <w:sz w:val="24"/>
          <w:szCs w:val="24"/>
          <w:lang w:val="ru-RU" w:eastAsia="ar-SA"/>
        </w:rPr>
        <w:t xml:space="preserve"> за собственный счет осуществляет вывоз и возврат при </w:t>
      </w:r>
      <w:r w:rsidR="004E6FE1" w:rsidRPr="008062BC">
        <w:rPr>
          <w:rFonts w:ascii="Times New Roman" w:eastAsia="Times New Roman" w:hAnsi="Times New Roman" w:cs="Times New Roman"/>
          <w:color w:val="auto"/>
          <w:sz w:val="24"/>
          <w:szCs w:val="24"/>
          <w:lang w:val="ru-RU" w:eastAsia="ar-SA"/>
        </w:rPr>
        <w:t>проведении</w:t>
      </w:r>
      <w:r w:rsidR="0055646F" w:rsidRPr="008062BC">
        <w:rPr>
          <w:rFonts w:ascii="Times New Roman" w:eastAsia="Times New Roman" w:hAnsi="Times New Roman" w:cs="Times New Roman"/>
          <w:color w:val="auto"/>
          <w:sz w:val="24"/>
          <w:szCs w:val="24"/>
          <w:lang w:val="ru-RU" w:eastAsia="ar-SA"/>
        </w:rPr>
        <w:t xml:space="preserve"> работ по ремонту оборудования Заказчика</w:t>
      </w:r>
      <w:r w:rsidR="00377D86" w:rsidRPr="008062BC">
        <w:rPr>
          <w:rFonts w:ascii="Times New Roman" w:eastAsia="Times New Roman" w:hAnsi="Times New Roman" w:cs="Times New Roman"/>
          <w:color w:val="auto"/>
          <w:sz w:val="24"/>
          <w:szCs w:val="24"/>
          <w:lang w:val="ru-RU" w:eastAsia="ar-SA"/>
        </w:rPr>
        <w:t>,</w:t>
      </w:r>
      <w:r w:rsidR="0055646F" w:rsidRPr="008062BC">
        <w:rPr>
          <w:rFonts w:ascii="Times New Roman" w:eastAsia="Times New Roman" w:hAnsi="Times New Roman" w:cs="Times New Roman"/>
          <w:color w:val="auto"/>
          <w:sz w:val="24"/>
          <w:szCs w:val="24"/>
          <w:lang w:val="ru-RU" w:eastAsia="ar-SA"/>
        </w:rPr>
        <w:t xml:space="preserve"> </w:t>
      </w:r>
      <w:proofErr w:type="gramStart"/>
      <w:r w:rsidR="0055646F" w:rsidRPr="008062BC">
        <w:rPr>
          <w:rFonts w:ascii="Times New Roman" w:eastAsia="Times New Roman" w:hAnsi="Times New Roman" w:cs="Times New Roman"/>
          <w:color w:val="auto"/>
          <w:sz w:val="24"/>
          <w:szCs w:val="24"/>
          <w:lang w:val="ru-RU" w:eastAsia="ar-SA"/>
        </w:rPr>
        <w:t xml:space="preserve">согласно </w:t>
      </w:r>
      <w:r w:rsidR="004E6FE1" w:rsidRPr="008062BC">
        <w:rPr>
          <w:rFonts w:ascii="Times New Roman" w:eastAsia="Times New Roman" w:hAnsi="Times New Roman" w:cs="Times New Roman"/>
          <w:color w:val="auto"/>
          <w:sz w:val="24"/>
          <w:szCs w:val="24"/>
          <w:lang w:val="ru-RU" w:eastAsia="ar-SA"/>
        </w:rPr>
        <w:t>Приложения</w:t>
      </w:r>
      <w:proofErr w:type="gramEnd"/>
      <w:r w:rsidR="004E6FE1" w:rsidRPr="008062BC">
        <w:rPr>
          <w:rFonts w:ascii="Times New Roman" w:eastAsia="Times New Roman" w:hAnsi="Times New Roman" w:cs="Times New Roman"/>
          <w:color w:val="auto"/>
          <w:sz w:val="24"/>
          <w:szCs w:val="24"/>
          <w:lang w:val="ru-RU" w:eastAsia="ar-SA"/>
        </w:rPr>
        <w:t xml:space="preserve"> </w:t>
      </w:r>
      <w:r w:rsidR="0055646F" w:rsidRPr="008062BC">
        <w:rPr>
          <w:rFonts w:ascii="Times New Roman" w:eastAsia="Times New Roman" w:hAnsi="Times New Roman" w:cs="Times New Roman"/>
          <w:color w:val="auto"/>
          <w:sz w:val="24"/>
          <w:szCs w:val="24"/>
          <w:lang w:val="ru-RU" w:eastAsia="ar-SA"/>
        </w:rPr>
        <w:t>1</w:t>
      </w:r>
      <w:r>
        <w:rPr>
          <w:rFonts w:ascii="Times New Roman" w:eastAsia="Times New Roman" w:hAnsi="Times New Roman" w:cs="Times New Roman"/>
          <w:color w:val="auto"/>
          <w:sz w:val="24"/>
          <w:szCs w:val="24"/>
          <w:lang w:val="ru-RU" w:eastAsia="ar-SA"/>
        </w:rPr>
        <w:t xml:space="preserve"> (спецификации)</w:t>
      </w:r>
      <w:r w:rsidR="0055646F" w:rsidRPr="008062BC">
        <w:rPr>
          <w:rFonts w:ascii="Times New Roman" w:eastAsia="Times New Roman" w:hAnsi="Times New Roman" w:cs="Times New Roman"/>
          <w:color w:val="auto"/>
          <w:sz w:val="24"/>
          <w:szCs w:val="24"/>
          <w:lang w:val="ru-RU" w:eastAsia="ar-SA"/>
        </w:rPr>
        <w:t xml:space="preserve">, </w:t>
      </w:r>
      <w:r w:rsidR="004E6FE1" w:rsidRPr="008062BC">
        <w:rPr>
          <w:rFonts w:ascii="Times New Roman" w:eastAsia="Times New Roman" w:hAnsi="Times New Roman" w:cs="Times New Roman"/>
          <w:color w:val="auto"/>
          <w:sz w:val="24"/>
          <w:szCs w:val="24"/>
          <w:lang w:val="ru-RU" w:eastAsia="ar-SA"/>
        </w:rPr>
        <w:t>П</w:t>
      </w:r>
      <w:r w:rsidR="0055646F" w:rsidRPr="008062BC">
        <w:rPr>
          <w:rFonts w:ascii="Times New Roman" w:eastAsia="Times New Roman" w:hAnsi="Times New Roman" w:cs="Times New Roman"/>
          <w:color w:val="auto"/>
          <w:sz w:val="24"/>
          <w:szCs w:val="24"/>
          <w:lang w:val="ru-RU" w:eastAsia="ar-SA"/>
        </w:rPr>
        <w:t>ункт</w:t>
      </w:r>
      <w:r w:rsidR="00E86542" w:rsidRPr="008062BC">
        <w:rPr>
          <w:rFonts w:ascii="Times New Roman" w:eastAsia="Times New Roman" w:hAnsi="Times New Roman" w:cs="Times New Roman"/>
          <w:color w:val="auto"/>
          <w:sz w:val="24"/>
          <w:szCs w:val="24"/>
          <w:lang w:val="ru-RU" w:eastAsia="ar-SA"/>
        </w:rPr>
        <w:t>ами</w:t>
      </w:r>
      <w:r w:rsidR="0055646F" w:rsidRPr="008062BC">
        <w:rPr>
          <w:rFonts w:ascii="Times New Roman" w:eastAsia="Times New Roman" w:hAnsi="Times New Roman" w:cs="Times New Roman"/>
          <w:color w:val="auto"/>
          <w:sz w:val="24"/>
          <w:szCs w:val="24"/>
          <w:lang w:val="ru-RU" w:eastAsia="ar-SA"/>
        </w:rPr>
        <w:t xml:space="preserve"> погрузки/разгрузки </w:t>
      </w:r>
      <w:r w:rsidR="00E86542" w:rsidRPr="008062BC">
        <w:rPr>
          <w:rFonts w:ascii="Times New Roman" w:eastAsia="Times New Roman" w:hAnsi="Times New Roman" w:cs="Times New Roman"/>
          <w:color w:val="auto"/>
          <w:sz w:val="24"/>
          <w:szCs w:val="24"/>
          <w:lang w:val="ru-RU" w:eastAsia="ar-SA"/>
        </w:rPr>
        <w:t xml:space="preserve">являются </w:t>
      </w:r>
      <w:r w:rsidR="0055646F" w:rsidRPr="008062BC">
        <w:rPr>
          <w:rFonts w:ascii="Times New Roman" w:eastAsia="Times New Roman" w:hAnsi="Times New Roman" w:cs="Times New Roman"/>
          <w:color w:val="auto"/>
          <w:sz w:val="24"/>
          <w:szCs w:val="24"/>
          <w:lang w:val="ru-RU" w:eastAsia="ar-SA"/>
        </w:rPr>
        <w:t>производственн</w:t>
      </w:r>
      <w:r w:rsidR="004E6FE1" w:rsidRPr="008062BC">
        <w:rPr>
          <w:rFonts w:ascii="Times New Roman" w:eastAsia="Times New Roman" w:hAnsi="Times New Roman" w:cs="Times New Roman"/>
          <w:color w:val="auto"/>
          <w:sz w:val="24"/>
          <w:szCs w:val="24"/>
          <w:lang w:val="ru-RU" w:eastAsia="ar-SA"/>
        </w:rPr>
        <w:t>ые</w:t>
      </w:r>
      <w:r w:rsidR="0055646F" w:rsidRPr="008062BC">
        <w:rPr>
          <w:rFonts w:ascii="Times New Roman" w:eastAsia="Times New Roman" w:hAnsi="Times New Roman" w:cs="Times New Roman"/>
          <w:color w:val="auto"/>
          <w:sz w:val="24"/>
          <w:szCs w:val="24"/>
          <w:lang w:val="ru-RU" w:eastAsia="ar-SA"/>
        </w:rPr>
        <w:t xml:space="preserve"> баз</w:t>
      </w:r>
      <w:r w:rsidR="004E6FE1" w:rsidRPr="008062BC">
        <w:rPr>
          <w:rFonts w:ascii="Times New Roman" w:eastAsia="Times New Roman" w:hAnsi="Times New Roman" w:cs="Times New Roman"/>
          <w:color w:val="auto"/>
          <w:sz w:val="24"/>
          <w:szCs w:val="24"/>
          <w:lang w:val="ru-RU" w:eastAsia="ar-SA"/>
        </w:rPr>
        <w:t>ы Филиалов</w:t>
      </w:r>
      <w:r w:rsidR="0055646F" w:rsidRPr="008062BC">
        <w:rPr>
          <w:rFonts w:ascii="Times New Roman" w:eastAsia="Times New Roman" w:hAnsi="Times New Roman" w:cs="Times New Roman"/>
          <w:color w:val="auto"/>
          <w:sz w:val="24"/>
          <w:szCs w:val="24"/>
          <w:lang w:val="ru-RU" w:eastAsia="ar-SA"/>
        </w:rPr>
        <w:t xml:space="preserve"> </w:t>
      </w:r>
      <w:r w:rsidR="004E6FE1" w:rsidRPr="008062BC">
        <w:rPr>
          <w:rFonts w:ascii="Times New Roman" w:eastAsia="Times New Roman" w:hAnsi="Times New Roman" w:cs="Times New Roman"/>
          <w:color w:val="auto"/>
          <w:sz w:val="24"/>
          <w:szCs w:val="24"/>
          <w:lang w:val="ru-RU" w:eastAsia="ar-SA"/>
        </w:rPr>
        <w:t xml:space="preserve">ООО </w:t>
      </w:r>
      <w:r w:rsidR="0055646F" w:rsidRPr="008062BC">
        <w:rPr>
          <w:rFonts w:ascii="Times New Roman" w:eastAsia="Times New Roman" w:hAnsi="Times New Roman" w:cs="Times New Roman"/>
          <w:color w:val="auto"/>
          <w:sz w:val="24"/>
          <w:szCs w:val="24"/>
          <w:lang w:val="ru-RU" w:eastAsia="ar-SA"/>
        </w:rPr>
        <w:t>«РИМЕРА-Сервис»</w:t>
      </w:r>
      <w:r w:rsidR="004E6FE1" w:rsidRPr="008062BC">
        <w:rPr>
          <w:rFonts w:ascii="Times New Roman" w:eastAsia="Times New Roman" w:hAnsi="Times New Roman" w:cs="Times New Roman"/>
          <w:color w:val="auto"/>
          <w:sz w:val="24"/>
          <w:szCs w:val="24"/>
          <w:lang w:val="ru-RU" w:eastAsia="ar-SA"/>
        </w:rPr>
        <w:t>:</w:t>
      </w:r>
      <w:r w:rsidR="0055646F" w:rsidRPr="008062BC">
        <w:rPr>
          <w:rFonts w:ascii="Times New Roman" w:eastAsia="Times New Roman" w:hAnsi="Times New Roman" w:cs="Times New Roman"/>
          <w:color w:val="auto"/>
          <w:sz w:val="24"/>
          <w:szCs w:val="24"/>
          <w:lang w:val="ru-RU" w:eastAsia="ar-SA"/>
        </w:rPr>
        <w:t xml:space="preserve"> </w:t>
      </w:r>
    </w:p>
    <w:p w:rsidR="004E6FE1" w:rsidRPr="008062BC" w:rsidRDefault="004E6FE1" w:rsidP="008062BC">
      <w:pPr>
        <w:pStyle w:val="3"/>
        <w:shd w:val="clear" w:color="auto" w:fill="auto"/>
        <w:tabs>
          <w:tab w:val="left" w:pos="1096"/>
        </w:tabs>
        <w:spacing w:after="0" w:line="240" w:lineRule="auto"/>
        <w:ind w:left="709" w:right="424"/>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 xml:space="preserve">628600, </w:t>
      </w:r>
      <w:proofErr w:type="gramStart"/>
      <w:r w:rsidRPr="008062BC">
        <w:rPr>
          <w:rFonts w:ascii="Times New Roman" w:eastAsia="Times New Roman" w:hAnsi="Times New Roman" w:cs="Times New Roman"/>
          <w:color w:val="auto"/>
          <w:sz w:val="24"/>
          <w:szCs w:val="24"/>
          <w:lang w:val="ru-RU" w:eastAsia="ar-SA"/>
        </w:rPr>
        <w:t>Тюменская</w:t>
      </w:r>
      <w:proofErr w:type="gramEnd"/>
      <w:r w:rsidRPr="008062BC">
        <w:rPr>
          <w:rFonts w:ascii="Times New Roman" w:eastAsia="Times New Roman" w:hAnsi="Times New Roman" w:cs="Times New Roman"/>
          <w:color w:val="auto"/>
          <w:sz w:val="24"/>
          <w:szCs w:val="24"/>
          <w:lang w:val="ru-RU" w:eastAsia="ar-SA"/>
        </w:rPr>
        <w:t xml:space="preserve"> обл., ХМАО-Югра, г. Нижневартовск, ул. Северная,53</w:t>
      </w:r>
    </w:p>
    <w:p w:rsidR="004E6FE1" w:rsidRDefault="004E6FE1" w:rsidP="008062BC">
      <w:pPr>
        <w:pStyle w:val="3"/>
        <w:shd w:val="clear" w:color="auto" w:fill="auto"/>
        <w:tabs>
          <w:tab w:val="left" w:pos="1096"/>
        </w:tabs>
        <w:spacing w:after="0" w:line="240" w:lineRule="auto"/>
        <w:ind w:left="709" w:right="424"/>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 xml:space="preserve">629830, ЯНАО, г. </w:t>
      </w:r>
      <w:proofErr w:type="spellStart"/>
      <w:r w:rsidRPr="008062BC">
        <w:rPr>
          <w:rFonts w:ascii="Times New Roman" w:eastAsia="Times New Roman" w:hAnsi="Times New Roman" w:cs="Times New Roman"/>
          <w:color w:val="auto"/>
          <w:sz w:val="24"/>
          <w:szCs w:val="24"/>
          <w:lang w:val="ru-RU" w:eastAsia="ar-SA"/>
        </w:rPr>
        <w:t>Губкинский</w:t>
      </w:r>
      <w:proofErr w:type="spellEnd"/>
      <w:r w:rsidRPr="008062BC">
        <w:rPr>
          <w:rFonts w:ascii="Times New Roman" w:eastAsia="Times New Roman" w:hAnsi="Times New Roman" w:cs="Times New Roman"/>
          <w:color w:val="auto"/>
          <w:sz w:val="24"/>
          <w:szCs w:val="24"/>
          <w:lang w:val="ru-RU" w:eastAsia="ar-SA"/>
        </w:rPr>
        <w:t>, ул. Промышленная зона, 4 панель</w:t>
      </w:r>
    </w:p>
    <w:p w:rsidR="00DB03B2" w:rsidRPr="008062BC" w:rsidRDefault="00DB03B2" w:rsidP="008062BC">
      <w:pPr>
        <w:pStyle w:val="3"/>
        <w:shd w:val="clear" w:color="auto" w:fill="auto"/>
        <w:tabs>
          <w:tab w:val="left" w:pos="1096"/>
        </w:tabs>
        <w:spacing w:after="0" w:line="240" w:lineRule="auto"/>
        <w:ind w:left="709" w:right="424"/>
        <w:jc w:val="both"/>
        <w:rPr>
          <w:rFonts w:ascii="Times New Roman" w:eastAsia="Times New Roman" w:hAnsi="Times New Roman" w:cs="Times New Roman"/>
          <w:color w:val="auto"/>
          <w:sz w:val="24"/>
          <w:szCs w:val="24"/>
          <w:lang w:val="ru-RU" w:eastAsia="ar-SA"/>
        </w:rPr>
      </w:pPr>
      <w:r w:rsidRPr="00DB03B2">
        <w:rPr>
          <w:rFonts w:ascii="Times New Roman" w:eastAsia="Times New Roman" w:hAnsi="Times New Roman" w:cs="Times New Roman"/>
          <w:color w:val="auto"/>
          <w:sz w:val="24"/>
          <w:szCs w:val="24"/>
          <w:lang w:val="ru-RU" w:eastAsia="ar-SA"/>
        </w:rPr>
        <w:t xml:space="preserve">431630, </w:t>
      </w:r>
      <w:proofErr w:type="gramStart"/>
      <w:r w:rsidRPr="00DB03B2">
        <w:rPr>
          <w:rFonts w:ascii="Times New Roman" w:eastAsia="Times New Roman" w:hAnsi="Times New Roman" w:cs="Times New Roman"/>
          <w:color w:val="auto"/>
          <w:sz w:val="24"/>
          <w:szCs w:val="24"/>
          <w:lang w:val="ru-RU" w:eastAsia="ar-SA"/>
        </w:rPr>
        <w:t>Оренбургская</w:t>
      </w:r>
      <w:proofErr w:type="gramEnd"/>
      <w:r w:rsidRPr="00DB03B2">
        <w:rPr>
          <w:rFonts w:ascii="Times New Roman" w:eastAsia="Times New Roman" w:hAnsi="Times New Roman" w:cs="Times New Roman"/>
          <w:color w:val="auto"/>
          <w:sz w:val="24"/>
          <w:szCs w:val="24"/>
          <w:lang w:val="ru-RU" w:eastAsia="ar-SA"/>
        </w:rPr>
        <w:t xml:space="preserve"> обл., г.</w:t>
      </w:r>
      <w:r>
        <w:rPr>
          <w:rFonts w:ascii="Times New Roman" w:eastAsia="Times New Roman" w:hAnsi="Times New Roman" w:cs="Times New Roman"/>
          <w:color w:val="auto"/>
          <w:sz w:val="24"/>
          <w:szCs w:val="24"/>
          <w:lang w:val="ru-RU" w:eastAsia="ar-SA"/>
        </w:rPr>
        <w:t xml:space="preserve"> </w:t>
      </w:r>
      <w:r w:rsidRPr="00DB03B2">
        <w:rPr>
          <w:rFonts w:ascii="Times New Roman" w:eastAsia="Times New Roman" w:hAnsi="Times New Roman" w:cs="Times New Roman"/>
          <w:color w:val="auto"/>
          <w:sz w:val="24"/>
          <w:szCs w:val="24"/>
          <w:lang w:val="ru-RU" w:eastAsia="ar-SA"/>
        </w:rPr>
        <w:t>Бугуруслан, Восточное шоссе, 12А</w:t>
      </w:r>
    </w:p>
    <w:p w:rsidR="004E6FE1" w:rsidRDefault="004E6FE1" w:rsidP="008062BC">
      <w:pPr>
        <w:pStyle w:val="3"/>
        <w:shd w:val="clear" w:color="auto" w:fill="auto"/>
        <w:tabs>
          <w:tab w:val="left" w:pos="1096"/>
        </w:tabs>
        <w:spacing w:after="0" w:line="240" w:lineRule="auto"/>
        <w:ind w:left="709" w:right="424"/>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 xml:space="preserve">628195 Тюменская обл., ХМАО-Югра, </w:t>
      </w:r>
      <w:proofErr w:type="spellStart"/>
      <w:r w:rsidRPr="008062BC">
        <w:rPr>
          <w:rFonts w:ascii="Times New Roman" w:eastAsia="Times New Roman" w:hAnsi="Times New Roman" w:cs="Times New Roman"/>
          <w:color w:val="auto"/>
          <w:sz w:val="24"/>
          <w:szCs w:val="24"/>
          <w:lang w:val="ru-RU" w:eastAsia="ar-SA"/>
        </w:rPr>
        <w:t>п.</w:t>
      </w:r>
      <w:r w:rsidR="001F0E69">
        <w:rPr>
          <w:rFonts w:ascii="Times New Roman" w:eastAsia="Times New Roman" w:hAnsi="Times New Roman" w:cs="Times New Roman"/>
          <w:color w:val="auto"/>
          <w:sz w:val="24"/>
          <w:szCs w:val="24"/>
          <w:lang w:val="ru-RU" w:eastAsia="ar-SA"/>
        </w:rPr>
        <w:t>г</w:t>
      </w:r>
      <w:proofErr w:type="gramStart"/>
      <w:r w:rsidR="001F0E69">
        <w:rPr>
          <w:rFonts w:ascii="Times New Roman" w:eastAsia="Times New Roman" w:hAnsi="Times New Roman" w:cs="Times New Roman"/>
          <w:color w:val="auto"/>
          <w:sz w:val="24"/>
          <w:szCs w:val="24"/>
          <w:lang w:val="ru-RU" w:eastAsia="ar-SA"/>
        </w:rPr>
        <w:t>.т</w:t>
      </w:r>
      <w:proofErr w:type="spellEnd"/>
      <w:proofErr w:type="gramEnd"/>
      <w:r w:rsidRPr="008062BC">
        <w:rPr>
          <w:rFonts w:ascii="Times New Roman" w:eastAsia="Times New Roman" w:hAnsi="Times New Roman" w:cs="Times New Roman"/>
          <w:color w:val="auto"/>
          <w:sz w:val="24"/>
          <w:szCs w:val="24"/>
          <w:lang w:val="ru-RU" w:eastAsia="ar-SA"/>
        </w:rPr>
        <w:t xml:space="preserve"> </w:t>
      </w:r>
      <w:proofErr w:type="spellStart"/>
      <w:r w:rsidRPr="008062BC">
        <w:rPr>
          <w:rFonts w:ascii="Times New Roman" w:eastAsia="Times New Roman" w:hAnsi="Times New Roman" w:cs="Times New Roman"/>
          <w:color w:val="auto"/>
          <w:sz w:val="24"/>
          <w:szCs w:val="24"/>
          <w:lang w:val="ru-RU" w:eastAsia="ar-SA"/>
        </w:rPr>
        <w:t>Талинка</w:t>
      </w:r>
      <w:proofErr w:type="spellEnd"/>
      <w:r w:rsidRPr="008062BC">
        <w:rPr>
          <w:rFonts w:ascii="Times New Roman" w:eastAsia="Times New Roman" w:hAnsi="Times New Roman" w:cs="Times New Roman"/>
          <w:color w:val="auto"/>
          <w:sz w:val="24"/>
          <w:szCs w:val="24"/>
          <w:lang w:val="ru-RU" w:eastAsia="ar-SA"/>
        </w:rPr>
        <w:t>, ул.</w:t>
      </w:r>
      <w:r w:rsidR="00DB03B2">
        <w:rPr>
          <w:rFonts w:ascii="Times New Roman" w:eastAsia="Times New Roman" w:hAnsi="Times New Roman" w:cs="Times New Roman"/>
          <w:color w:val="auto"/>
          <w:sz w:val="24"/>
          <w:szCs w:val="24"/>
          <w:lang w:val="ru-RU" w:eastAsia="ar-SA"/>
        </w:rPr>
        <w:t xml:space="preserve"> </w:t>
      </w:r>
      <w:proofErr w:type="spellStart"/>
      <w:r w:rsidRPr="008062BC">
        <w:rPr>
          <w:rFonts w:ascii="Times New Roman" w:eastAsia="Times New Roman" w:hAnsi="Times New Roman" w:cs="Times New Roman"/>
          <w:color w:val="auto"/>
          <w:sz w:val="24"/>
          <w:szCs w:val="24"/>
          <w:lang w:val="ru-RU" w:eastAsia="ar-SA"/>
        </w:rPr>
        <w:t>Первостроителей</w:t>
      </w:r>
      <w:proofErr w:type="spellEnd"/>
      <w:r w:rsidR="001F0E69">
        <w:rPr>
          <w:rFonts w:ascii="Times New Roman" w:eastAsia="Times New Roman" w:hAnsi="Times New Roman" w:cs="Times New Roman"/>
          <w:color w:val="auto"/>
          <w:sz w:val="24"/>
          <w:szCs w:val="24"/>
          <w:lang w:val="ru-RU" w:eastAsia="ar-SA"/>
        </w:rPr>
        <w:t>,</w:t>
      </w:r>
      <w:r w:rsidRPr="008062BC">
        <w:rPr>
          <w:rFonts w:ascii="Times New Roman" w:eastAsia="Times New Roman" w:hAnsi="Times New Roman" w:cs="Times New Roman"/>
          <w:color w:val="auto"/>
          <w:sz w:val="24"/>
          <w:szCs w:val="24"/>
          <w:lang w:val="ru-RU" w:eastAsia="ar-SA"/>
        </w:rPr>
        <w:t xml:space="preserve"> 1Б</w:t>
      </w:r>
    </w:p>
    <w:p w:rsidR="00E86542" w:rsidRPr="008062BC" w:rsidRDefault="00E86542" w:rsidP="008062BC">
      <w:pPr>
        <w:pStyle w:val="3"/>
        <w:shd w:val="clear" w:color="auto" w:fill="auto"/>
        <w:tabs>
          <w:tab w:val="left" w:pos="1096"/>
        </w:tabs>
        <w:spacing w:after="0" w:line="240" w:lineRule="auto"/>
        <w:ind w:left="709" w:right="424"/>
        <w:jc w:val="both"/>
        <w:rPr>
          <w:rFonts w:ascii="Times New Roman" w:eastAsia="Times New Roman" w:hAnsi="Times New Roman" w:cs="Times New Roman"/>
          <w:color w:val="auto"/>
          <w:sz w:val="24"/>
          <w:szCs w:val="24"/>
          <w:lang w:val="ru-RU" w:eastAsia="ar-SA"/>
        </w:rPr>
      </w:pPr>
    </w:p>
    <w:p w:rsidR="004270CD" w:rsidRPr="008062BC" w:rsidRDefault="0055646F" w:rsidP="002F1847">
      <w:pPr>
        <w:pStyle w:val="40"/>
        <w:keepNext/>
        <w:keepLines/>
        <w:shd w:val="clear" w:color="auto" w:fill="auto"/>
        <w:spacing w:before="0" w:after="170" w:line="240" w:lineRule="auto"/>
        <w:ind w:right="424"/>
        <w:jc w:val="center"/>
        <w:rPr>
          <w:rFonts w:ascii="Times New Roman" w:eastAsia="Times New Roman" w:hAnsi="Times New Roman" w:cs="Times New Roman"/>
          <w:color w:val="auto"/>
          <w:sz w:val="24"/>
          <w:szCs w:val="24"/>
          <w:lang w:val="ru-RU" w:eastAsia="ar-SA"/>
        </w:rPr>
      </w:pPr>
      <w:bookmarkStart w:id="5" w:name="bookmark5"/>
      <w:r w:rsidRPr="002F1847">
        <w:rPr>
          <w:rFonts w:ascii="Times New Roman" w:eastAsia="Times New Roman" w:hAnsi="Times New Roman" w:cs="Times New Roman"/>
          <w:b/>
          <w:color w:val="auto"/>
          <w:sz w:val="24"/>
          <w:szCs w:val="24"/>
          <w:lang w:val="ru-RU" w:eastAsia="ar-SA"/>
        </w:rPr>
        <w:t>5. ГАРАНТИИ</w:t>
      </w:r>
      <w:bookmarkEnd w:id="5"/>
    </w:p>
    <w:p w:rsidR="00ED001C" w:rsidRPr="008062BC" w:rsidRDefault="0055646F" w:rsidP="008062BC">
      <w:pPr>
        <w:pStyle w:val="3"/>
        <w:numPr>
          <w:ilvl w:val="0"/>
          <w:numId w:val="5"/>
        </w:numPr>
        <w:shd w:val="clear" w:color="auto" w:fill="auto"/>
        <w:tabs>
          <w:tab w:val="left" w:pos="1428"/>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Гарантийный срок на ремонтируемое оборудование устанавливается продолжительностью 365 календарных дней с момента ввода в эксплуатацию.</w:t>
      </w:r>
    </w:p>
    <w:p w:rsidR="00ED001C" w:rsidRPr="008062BC" w:rsidRDefault="0055646F" w:rsidP="008062BC">
      <w:pPr>
        <w:pStyle w:val="3"/>
        <w:numPr>
          <w:ilvl w:val="0"/>
          <w:numId w:val="5"/>
        </w:numPr>
        <w:shd w:val="clear" w:color="auto" w:fill="auto"/>
        <w:tabs>
          <w:tab w:val="left" w:pos="1147"/>
        </w:tabs>
        <w:spacing w:after="278"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Если на период гарантийного срока эксплуатации обнаружатся недостатки, которые не позволят продолжить нормальную эксплуатацию объекта до их устранения, то гарантийный срок продлевается на период устранения недостатков. Устранение недостатков осуществляется Подрядчиком за собственный счет.</w:t>
      </w:r>
    </w:p>
    <w:p w:rsidR="004270CD" w:rsidRPr="008062BC" w:rsidRDefault="0055646F" w:rsidP="002F1847">
      <w:pPr>
        <w:pStyle w:val="40"/>
        <w:keepNext/>
        <w:keepLines/>
        <w:shd w:val="clear" w:color="auto" w:fill="auto"/>
        <w:spacing w:before="0" w:after="170" w:line="240" w:lineRule="auto"/>
        <w:ind w:right="424"/>
        <w:jc w:val="center"/>
        <w:rPr>
          <w:rFonts w:ascii="Times New Roman" w:eastAsia="Times New Roman" w:hAnsi="Times New Roman" w:cs="Times New Roman"/>
          <w:color w:val="auto"/>
          <w:sz w:val="24"/>
          <w:szCs w:val="24"/>
          <w:lang w:val="ru-RU" w:eastAsia="ar-SA"/>
        </w:rPr>
      </w:pPr>
      <w:bookmarkStart w:id="6" w:name="bookmark6"/>
      <w:r w:rsidRPr="002F1847">
        <w:rPr>
          <w:rFonts w:ascii="Times New Roman" w:eastAsia="Times New Roman" w:hAnsi="Times New Roman" w:cs="Times New Roman"/>
          <w:b/>
          <w:color w:val="auto"/>
          <w:sz w:val="24"/>
          <w:szCs w:val="24"/>
          <w:lang w:val="ru-RU" w:eastAsia="ar-SA"/>
        </w:rPr>
        <w:t>6. СРОК ДЕЙСТВИЯ ДОГОВОРА</w:t>
      </w:r>
      <w:bookmarkEnd w:id="6"/>
    </w:p>
    <w:p w:rsidR="00ED001C" w:rsidRPr="008062BC" w:rsidRDefault="0055646F" w:rsidP="008062BC">
      <w:pPr>
        <w:pStyle w:val="3"/>
        <w:shd w:val="clear" w:color="auto" w:fill="auto"/>
        <w:spacing w:after="278"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 xml:space="preserve">6.1. Настоящий договор вступает в силу </w:t>
      </w:r>
      <w:proofErr w:type="gramStart"/>
      <w:r w:rsidRPr="008062BC">
        <w:rPr>
          <w:rFonts w:ascii="Times New Roman" w:eastAsia="Times New Roman" w:hAnsi="Times New Roman" w:cs="Times New Roman"/>
          <w:color w:val="auto"/>
          <w:sz w:val="24"/>
          <w:szCs w:val="24"/>
          <w:lang w:val="ru-RU" w:eastAsia="ar-SA"/>
        </w:rPr>
        <w:t>с даты</w:t>
      </w:r>
      <w:proofErr w:type="gramEnd"/>
      <w:r w:rsidRPr="008062BC">
        <w:rPr>
          <w:rFonts w:ascii="Times New Roman" w:eastAsia="Times New Roman" w:hAnsi="Times New Roman" w:cs="Times New Roman"/>
          <w:color w:val="auto"/>
          <w:sz w:val="24"/>
          <w:szCs w:val="24"/>
          <w:lang w:val="ru-RU" w:eastAsia="ar-SA"/>
        </w:rPr>
        <w:t xml:space="preserve"> его подписания и действует до полного исполнения сторонами своих обязательств.</w:t>
      </w:r>
    </w:p>
    <w:p w:rsidR="004270CD" w:rsidRPr="008062BC" w:rsidRDefault="0055646F" w:rsidP="002F1847">
      <w:pPr>
        <w:pStyle w:val="40"/>
        <w:keepNext/>
        <w:keepLines/>
        <w:shd w:val="clear" w:color="auto" w:fill="auto"/>
        <w:spacing w:before="0" w:after="170" w:line="240" w:lineRule="auto"/>
        <w:ind w:right="424"/>
        <w:jc w:val="center"/>
        <w:rPr>
          <w:rFonts w:ascii="Times New Roman" w:eastAsia="Times New Roman" w:hAnsi="Times New Roman" w:cs="Times New Roman"/>
          <w:color w:val="auto"/>
          <w:sz w:val="24"/>
          <w:szCs w:val="24"/>
          <w:lang w:val="ru-RU" w:eastAsia="ar-SA"/>
        </w:rPr>
      </w:pPr>
      <w:bookmarkStart w:id="7" w:name="bookmark7"/>
      <w:r w:rsidRPr="002F1847">
        <w:rPr>
          <w:rFonts w:ascii="Times New Roman" w:eastAsia="Times New Roman" w:hAnsi="Times New Roman" w:cs="Times New Roman"/>
          <w:b/>
          <w:color w:val="auto"/>
          <w:sz w:val="24"/>
          <w:szCs w:val="24"/>
          <w:lang w:val="ru-RU" w:eastAsia="ar-SA"/>
        </w:rPr>
        <w:t>7. ФОРС-МАЖОР</w:t>
      </w:r>
      <w:bookmarkEnd w:id="7"/>
    </w:p>
    <w:p w:rsidR="00ED001C" w:rsidRPr="008062BC" w:rsidRDefault="0055646F" w:rsidP="008062BC">
      <w:pPr>
        <w:pStyle w:val="3"/>
        <w:numPr>
          <w:ilvl w:val="0"/>
          <w:numId w:val="6"/>
        </w:numPr>
        <w:shd w:val="clear" w:color="auto" w:fill="auto"/>
        <w:tabs>
          <w:tab w:val="left" w:pos="1179"/>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Стороны освобождаются от ответственности за частичное или полное неисполнение обязательств по настоящему Договору, если такое неисполнение явилось следствием действия обстоятельств непреодолимой силы. Указанные обстоятельства должны носить чрезвычайный, непредвиденный характер, возникнуть после заключения настоящего Договора и находиться вне разумного контроля Сторон.</w:t>
      </w:r>
    </w:p>
    <w:p w:rsidR="00ED001C" w:rsidRPr="008062BC" w:rsidRDefault="0055646F" w:rsidP="008062BC">
      <w:pPr>
        <w:pStyle w:val="3"/>
        <w:numPr>
          <w:ilvl w:val="0"/>
          <w:numId w:val="6"/>
        </w:numPr>
        <w:shd w:val="clear" w:color="auto" w:fill="auto"/>
        <w:tabs>
          <w:tab w:val="left" w:pos="1186"/>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В этом случае срок исполнения Сторонами обязательств по настоящему Договору продлевается на период действия обстоятельств непреодолимой силы и их последствий.</w:t>
      </w:r>
    </w:p>
    <w:p w:rsidR="00ED001C" w:rsidRPr="008062BC" w:rsidRDefault="0055646F" w:rsidP="008062BC">
      <w:pPr>
        <w:pStyle w:val="3"/>
        <w:numPr>
          <w:ilvl w:val="0"/>
          <w:numId w:val="6"/>
        </w:numPr>
        <w:shd w:val="clear" w:color="auto" w:fill="auto"/>
        <w:tabs>
          <w:tab w:val="left" w:pos="1165"/>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В случае если действие обстоятельства непреодолимой силы продолжается более 30 (тридцати) дней, каждая из Сторон вправе в одностороннем порядке расторгнуть настоящий Договор, и ни одна из Сторон не вправе требовать от другой Стороны возмещения убытков, вызванных таким расторжением.</w:t>
      </w:r>
    </w:p>
    <w:p w:rsidR="00ED001C" w:rsidRPr="008062BC" w:rsidRDefault="0055646F" w:rsidP="008062BC">
      <w:pPr>
        <w:pStyle w:val="3"/>
        <w:numPr>
          <w:ilvl w:val="0"/>
          <w:numId w:val="6"/>
        </w:numPr>
        <w:shd w:val="clear" w:color="auto" w:fill="auto"/>
        <w:tabs>
          <w:tab w:val="left" w:pos="1262"/>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ED001C" w:rsidRPr="008062BC" w:rsidRDefault="0055646F" w:rsidP="008062BC">
      <w:pPr>
        <w:pStyle w:val="3"/>
        <w:numPr>
          <w:ilvl w:val="0"/>
          <w:numId w:val="6"/>
        </w:numPr>
        <w:shd w:val="clear" w:color="auto" w:fill="auto"/>
        <w:tabs>
          <w:tab w:val="left" w:pos="1118"/>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 xml:space="preserve">Сторона, подвергшаяся действию обстоятельств непреодолимой силы, обязана в течение 15 (пятнадцати) рабочих дней </w:t>
      </w:r>
      <w:proofErr w:type="gramStart"/>
      <w:r w:rsidRPr="008062BC">
        <w:rPr>
          <w:rFonts w:ascii="Times New Roman" w:eastAsia="Times New Roman" w:hAnsi="Times New Roman" w:cs="Times New Roman"/>
          <w:color w:val="auto"/>
          <w:sz w:val="24"/>
          <w:szCs w:val="24"/>
          <w:lang w:val="ru-RU" w:eastAsia="ar-SA"/>
        </w:rPr>
        <w:t>с даты возникновения</w:t>
      </w:r>
      <w:proofErr w:type="gramEnd"/>
      <w:r w:rsidRPr="008062BC">
        <w:rPr>
          <w:rFonts w:ascii="Times New Roman" w:eastAsia="Times New Roman" w:hAnsi="Times New Roman" w:cs="Times New Roman"/>
          <w:color w:val="auto"/>
          <w:sz w:val="24"/>
          <w:szCs w:val="24"/>
          <w:lang w:val="ru-RU" w:eastAsia="ar-SA"/>
        </w:rPr>
        <w:t xml:space="preserve"> указанных обстоятельств</w:t>
      </w:r>
      <w:r w:rsidR="002F1847">
        <w:rPr>
          <w:rFonts w:ascii="Times New Roman" w:eastAsia="Times New Roman" w:hAnsi="Times New Roman" w:cs="Times New Roman"/>
          <w:color w:val="auto"/>
          <w:sz w:val="24"/>
          <w:szCs w:val="24"/>
          <w:lang w:val="ru-RU" w:eastAsia="ar-SA"/>
        </w:rPr>
        <w:t>,</w:t>
      </w:r>
      <w:r w:rsidRPr="008062BC">
        <w:rPr>
          <w:rFonts w:ascii="Times New Roman" w:eastAsia="Times New Roman" w:hAnsi="Times New Roman" w:cs="Times New Roman"/>
          <w:color w:val="auto"/>
          <w:sz w:val="24"/>
          <w:szCs w:val="24"/>
          <w:lang w:val="ru-RU" w:eastAsia="ar-SA"/>
        </w:rPr>
        <w:t xml:space="preserve"> предоставить другой Стороне документ, подтверждающий факт возникновения обстоятельств непреодолимой силы, выданный соответствующей Торгово-промышленной палатой либо другим уполномоченным государственным органом. Указанный документ </w:t>
      </w:r>
      <w:r w:rsidRPr="008062BC">
        <w:rPr>
          <w:rFonts w:ascii="Times New Roman" w:eastAsia="Times New Roman" w:hAnsi="Times New Roman" w:cs="Times New Roman"/>
          <w:color w:val="auto"/>
          <w:sz w:val="24"/>
          <w:szCs w:val="24"/>
          <w:lang w:val="ru-RU" w:eastAsia="ar-SA"/>
        </w:rPr>
        <w:lastRenderedPageBreak/>
        <w:t>будет являться достаточным доказательством возникновения обстоятельств непреодолимой силы.</w:t>
      </w:r>
    </w:p>
    <w:p w:rsidR="00ED001C" w:rsidRPr="008062BC" w:rsidRDefault="0055646F" w:rsidP="008062BC">
      <w:pPr>
        <w:pStyle w:val="3"/>
        <w:numPr>
          <w:ilvl w:val="0"/>
          <w:numId w:val="6"/>
        </w:numPr>
        <w:shd w:val="clear" w:color="auto" w:fill="auto"/>
        <w:tabs>
          <w:tab w:val="left" w:pos="1208"/>
        </w:tabs>
        <w:spacing w:after="275"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Не уведомление или несвоевременное уведомление о наступлении обстоятельств непреодолимой силы, а также непредставление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ED001C" w:rsidRPr="002F1847" w:rsidRDefault="0055646F" w:rsidP="002F1847">
      <w:pPr>
        <w:pStyle w:val="40"/>
        <w:keepNext/>
        <w:keepLines/>
        <w:shd w:val="clear" w:color="auto" w:fill="auto"/>
        <w:spacing w:before="0" w:after="170" w:line="240" w:lineRule="auto"/>
        <w:ind w:right="424"/>
        <w:jc w:val="center"/>
        <w:rPr>
          <w:rFonts w:ascii="Times New Roman" w:eastAsia="Times New Roman" w:hAnsi="Times New Roman" w:cs="Times New Roman"/>
          <w:b/>
          <w:color w:val="auto"/>
          <w:sz w:val="24"/>
          <w:szCs w:val="24"/>
          <w:lang w:val="ru-RU" w:eastAsia="ar-SA"/>
        </w:rPr>
      </w:pPr>
      <w:bookmarkStart w:id="8" w:name="bookmark8"/>
      <w:r w:rsidRPr="002F1847">
        <w:rPr>
          <w:rFonts w:ascii="Times New Roman" w:eastAsia="Times New Roman" w:hAnsi="Times New Roman" w:cs="Times New Roman"/>
          <w:b/>
          <w:color w:val="auto"/>
          <w:sz w:val="24"/>
          <w:szCs w:val="24"/>
          <w:lang w:val="ru-RU" w:eastAsia="ar-SA"/>
        </w:rPr>
        <w:t>8. ОТВЕТСТВЕННОСТЬ СТОРОН</w:t>
      </w:r>
      <w:bookmarkEnd w:id="8"/>
    </w:p>
    <w:p w:rsidR="00ED001C" w:rsidRPr="008062BC" w:rsidRDefault="0055646F" w:rsidP="008062BC">
      <w:pPr>
        <w:pStyle w:val="3"/>
        <w:numPr>
          <w:ilvl w:val="0"/>
          <w:numId w:val="7"/>
        </w:numPr>
        <w:shd w:val="clear" w:color="auto" w:fill="auto"/>
        <w:tabs>
          <w:tab w:val="left" w:pos="1183"/>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За невыполнение работ или просрочку выполнения работ Заказчик имеет право потребовать от Подрядчика уплаты штрафной неустойки в размере 0,1% от общей стоимости работ по настоящему Договору, за каждый календарный день просрочки</w:t>
      </w:r>
      <w:r w:rsidR="00377D86" w:rsidRPr="008062BC">
        <w:rPr>
          <w:rFonts w:ascii="Times New Roman" w:eastAsia="Times New Roman" w:hAnsi="Times New Roman" w:cs="Times New Roman"/>
          <w:color w:val="auto"/>
          <w:sz w:val="24"/>
          <w:szCs w:val="24"/>
          <w:lang w:val="ru-RU" w:eastAsia="ar-SA"/>
        </w:rPr>
        <w:t xml:space="preserve">. </w:t>
      </w:r>
    </w:p>
    <w:p w:rsidR="00ED001C" w:rsidRPr="008062BC" w:rsidRDefault="0055646F" w:rsidP="008062BC">
      <w:pPr>
        <w:pStyle w:val="3"/>
        <w:numPr>
          <w:ilvl w:val="0"/>
          <w:numId w:val="7"/>
        </w:numPr>
        <w:shd w:val="clear" w:color="auto" w:fill="auto"/>
        <w:tabs>
          <w:tab w:val="left" w:pos="1190"/>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За просрочку оплаты выполненных работ Подрядчик имеет право потребовать от Заказчика уплаты штрафной неустойки в размере 0,1% от суммы, подлежащей перечислению, за ка</w:t>
      </w:r>
      <w:r w:rsidR="00450E7F" w:rsidRPr="008062BC">
        <w:rPr>
          <w:rFonts w:ascii="Times New Roman" w:eastAsia="Times New Roman" w:hAnsi="Times New Roman" w:cs="Times New Roman"/>
          <w:color w:val="auto"/>
          <w:sz w:val="24"/>
          <w:szCs w:val="24"/>
          <w:lang w:val="ru-RU" w:eastAsia="ar-SA"/>
        </w:rPr>
        <w:t xml:space="preserve">ждый календарный день просрочки,  </w:t>
      </w:r>
      <w:r w:rsidR="002F1847">
        <w:rPr>
          <w:rFonts w:ascii="Times New Roman" w:eastAsia="Times New Roman" w:hAnsi="Times New Roman" w:cs="Times New Roman"/>
          <w:color w:val="auto"/>
          <w:sz w:val="24"/>
          <w:szCs w:val="24"/>
          <w:lang w:val="ru-RU" w:eastAsia="ar-SA"/>
        </w:rPr>
        <w:t>но н</w:t>
      </w:r>
      <w:r w:rsidR="00450E7F" w:rsidRPr="008062BC">
        <w:rPr>
          <w:rFonts w:ascii="Times New Roman" w:eastAsia="Times New Roman" w:hAnsi="Times New Roman" w:cs="Times New Roman"/>
          <w:color w:val="auto"/>
          <w:sz w:val="24"/>
          <w:szCs w:val="24"/>
          <w:lang w:val="ru-RU" w:eastAsia="ar-SA"/>
        </w:rPr>
        <w:t xml:space="preserve">е более 5 % от  суммы просроченной задолженности. </w:t>
      </w:r>
    </w:p>
    <w:p w:rsidR="00ED001C" w:rsidRDefault="0055646F" w:rsidP="008062BC">
      <w:pPr>
        <w:pStyle w:val="3"/>
        <w:numPr>
          <w:ilvl w:val="0"/>
          <w:numId w:val="7"/>
        </w:numPr>
        <w:shd w:val="clear" w:color="auto" w:fill="auto"/>
        <w:tabs>
          <w:tab w:val="left" w:pos="1168"/>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Подрядчик несет ответственность за невыполнение его работниками требований по промышленной безопасности и охране труда в соответствии с действующим законодательством.</w:t>
      </w:r>
    </w:p>
    <w:p w:rsidR="00807226" w:rsidRDefault="002F1847" w:rsidP="00807226">
      <w:pPr>
        <w:pStyle w:val="3"/>
        <w:numPr>
          <w:ilvl w:val="0"/>
          <w:numId w:val="7"/>
        </w:numPr>
        <w:shd w:val="clear" w:color="auto" w:fill="auto"/>
        <w:tabs>
          <w:tab w:val="left" w:pos="1168"/>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Pr>
          <w:rFonts w:ascii="Times New Roman" w:eastAsia="Times New Roman" w:hAnsi="Times New Roman" w:cs="Times New Roman"/>
          <w:color w:val="auto"/>
          <w:sz w:val="24"/>
          <w:szCs w:val="24"/>
          <w:lang w:val="ru-RU" w:eastAsia="ar-SA"/>
        </w:rPr>
        <w:t>За некачественный ремонт О</w:t>
      </w:r>
      <w:r w:rsidR="00807226" w:rsidRPr="00807226">
        <w:rPr>
          <w:rFonts w:ascii="Times New Roman" w:eastAsia="Times New Roman" w:hAnsi="Times New Roman" w:cs="Times New Roman"/>
          <w:color w:val="auto"/>
          <w:sz w:val="24"/>
          <w:szCs w:val="24"/>
          <w:lang w:val="ru-RU" w:eastAsia="ar-SA"/>
        </w:rPr>
        <w:t>борудования, повлекший за собой отказ УЭЦН, Заказчик выставляет Подрядчику штрафные санкции, выставленные Заказчиком ООО «РИМЕРА-Сервис».</w:t>
      </w:r>
    </w:p>
    <w:p w:rsidR="00807226" w:rsidRPr="008062BC" w:rsidRDefault="00807226" w:rsidP="00807226">
      <w:pPr>
        <w:pStyle w:val="3"/>
        <w:numPr>
          <w:ilvl w:val="0"/>
          <w:numId w:val="7"/>
        </w:numPr>
        <w:shd w:val="clear" w:color="auto" w:fill="auto"/>
        <w:tabs>
          <w:tab w:val="left" w:pos="1168"/>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7226">
        <w:rPr>
          <w:rFonts w:ascii="Times New Roman" w:eastAsia="Times New Roman" w:hAnsi="Times New Roman" w:cs="Times New Roman"/>
          <w:color w:val="auto"/>
          <w:sz w:val="24"/>
          <w:szCs w:val="24"/>
          <w:lang w:val="ru-RU" w:eastAsia="ar-SA"/>
        </w:rPr>
        <w:t>Взаимоотношения сторон, не урегулированные настоящим договором, регулируются действующим законодательством РФ.</w:t>
      </w:r>
    </w:p>
    <w:p w:rsidR="00E86542" w:rsidRPr="008062BC" w:rsidRDefault="006E12F5" w:rsidP="00807226">
      <w:pPr>
        <w:pStyle w:val="3"/>
        <w:shd w:val="clear" w:color="auto" w:fill="auto"/>
        <w:spacing w:after="0" w:line="240" w:lineRule="auto"/>
        <w:ind w:right="424"/>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 xml:space="preserve">              </w:t>
      </w:r>
      <w:r w:rsidR="00153C18" w:rsidRPr="008062BC">
        <w:rPr>
          <w:rFonts w:ascii="Times New Roman" w:eastAsia="Times New Roman" w:hAnsi="Times New Roman" w:cs="Times New Roman"/>
          <w:color w:val="auto"/>
          <w:sz w:val="24"/>
          <w:szCs w:val="24"/>
          <w:lang w:val="ru-RU" w:eastAsia="ar-SA"/>
        </w:rPr>
        <w:t xml:space="preserve">            </w:t>
      </w:r>
    </w:p>
    <w:p w:rsidR="00ED001C" w:rsidRPr="002F1847" w:rsidRDefault="002F1847" w:rsidP="002F1847">
      <w:pPr>
        <w:pStyle w:val="40"/>
        <w:keepNext/>
        <w:keepLines/>
        <w:shd w:val="clear" w:color="auto" w:fill="auto"/>
        <w:spacing w:before="0" w:after="170" w:line="240" w:lineRule="auto"/>
        <w:ind w:right="424"/>
        <w:jc w:val="center"/>
        <w:rPr>
          <w:rFonts w:ascii="Times New Roman" w:eastAsia="Times New Roman" w:hAnsi="Times New Roman" w:cs="Times New Roman"/>
          <w:b/>
          <w:color w:val="auto"/>
          <w:sz w:val="24"/>
          <w:szCs w:val="24"/>
          <w:lang w:val="ru-RU" w:eastAsia="ar-SA"/>
        </w:rPr>
      </w:pPr>
      <w:r>
        <w:rPr>
          <w:rFonts w:ascii="Times New Roman" w:eastAsia="Times New Roman" w:hAnsi="Times New Roman" w:cs="Times New Roman"/>
          <w:b/>
          <w:color w:val="auto"/>
          <w:sz w:val="24"/>
          <w:szCs w:val="24"/>
          <w:lang w:val="ru-RU" w:eastAsia="ar-SA"/>
        </w:rPr>
        <w:t xml:space="preserve">9. </w:t>
      </w:r>
      <w:bookmarkStart w:id="9" w:name="bookmark9"/>
      <w:r w:rsidR="0055646F" w:rsidRPr="002F1847">
        <w:rPr>
          <w:rFonts w:ascii="Times New Roman" w:eastAsia="Times New Roman" w:hAnsi="Times New Roman" w:cs="Times New Roman"/>
          <w:b/>
          <w:color w:val="auto"/>
          <w:sz w:val="24"/>
          <w:szCs w:val="24"/>
          <w:lang w:val="ru-RU" w:eastAsia="ar-SA"/>
        </w:rPr>
        <w:t>АНТИКОРРУПЦИОННАЯ</w:t>
      </w:r>
      <w:r w:rsidR="006E12F5" w:rsidRPr="002F1847">
        <w:rPr>
          <w:rFonts w:ascii="Times New Roman" w:eastAsia="Times New Roman" w:hAnsi="Times New Roman" w:cs="Times New Roman"/>
          <w:b/>
          <w:color w:val="auto"/>
          <w:sz w:val="24"/>
          <w:szCs w:val="24"/>
          <w:lang w:val="ru-RU" w:eastAsia="ar-SA"/>
        </w:rPr>
        <w:t xml:space="preserve"> </w:t>
      </w:r>
      <w:r w:rsidR="0055646F" w:rsidRPr="002F1847">
        <w:rPr>
          <w:rFonts w:ascii="Times New Roman" w:eastAsia="Times New Roman" w:hAnsi="Times New Roman" w:cs="Times New Roman"/>
          <w:b/>
          <w:color w:val="auto"/>
          <w:sz w:val="24"/>
          <w:szCs w:val="24"/>
          <w:lang w:val="ru-RU" w:eastAsia="ar-SA"/>
        </w:rPr>
        <w:t xml:space="preserve"> ОГОВОРКА</w:t>
      </w:r>
      <w:bookmarkEnd w:id="9"/>
    </w:p>
    <w:p w:rsidR="00ED001C" w:rsidRPr="008062BC" w:rsidRDefault="0055646F" w:rsidP="008062BC">
      <w:pPr>
        <w:pStyle w:val="3"/>
        <w:numPr>
          <w:ilvl w:val="2"/>
          <w:numId w:val="7"/>
        </w:numPr>
        <w:shd w:val="clear" w:color="auto" w:fill="auto"/>
        <w:tabs>
          <w:tab w:val="left" w:pos="1168"/>
        </w:tabs>
        <w:spacing w:after="0" w:line="240" w:lineRule="auto"/>
        <w:ind w:left="20" w:right="420"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 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D001C" w:rsidRPr="008062BC" w:rsidRDefault="0055646F" w:rsidP="008062BC">
      <w:pPr>
        <w:pStyle w:val="3"/>
        <w:shd w:val="clear" w:color="auto" w:fill="auto"/>
        <w:spacing w:after="0" w:line="240" w:lineRule="auto"/>
        <w:ind w:left="20" w:right="420"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D001C" w:rsidRPr="008062BC" w:rsidRDefault="0055646F" w:rsidP="008062BC">
      <w:pPr>
        <w:pStyle w:val="3"/>
        <w:numPr>
          <w:ilvl w:val="2"/>
          <w:numId w:val="7"/>
        </w:numPr>
        <w:shd w:val="clear" w:color="auto" w:fill="auto"/>
        <w:tabs>
          <w:tab w:val="left" w:pos="1172"/>
        </w:tabs>
        <w:spacing w:after="0" w:line="240" w:lineRule="auto"/>
        <w:ind w:left="20" w:right="420"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 нарушающих требования применимого законодательства и международных актов о противодействии легализации доходов, полученных преступным путём. После письменного уведомления, соответствующая Сторона имеет право приостановить исполнение обязательств по Договору до получения </w:t>
      </w:r>
      <w:r w:rsidR="00450E7F" w:rsidRPr="008062BC">
        <w:rPr>
          <w:rFonts w:ascii="Times New Roman" w:eastAsia="Times New Roman" w:hAnsi="Times New Roman" w:cs="Times New Roman"/>
          <w:color w:val="auto"/>
          <w:sz w:val="24"/>
          <w:szCs w:val="24"/>
          <w:lang w:val="ru-RU" w:eastAsia="ar-SA"/>
        </w:rPr>
        <w:t>подтверждения</w:t>
      </w:r>
      <w:r w:rsidRPr="008062BC">
        <w:rPr>
          <w:rFonts w:ascii="Times New Roman" w:eastAsia="Times New Roman" w:hAnsi="Times New Roman" w:cs="Times New Roman"/>
          <w:color w:val="auto"/>
          <w:sz w:val="24"/>
          <w:szCs w:val="24"/>
          <w:lang w:val="ru-RU" w:eastAsia="ar-SA"/>
        </w:rPr>
        <w:t xml:space="preserve">, что нарушения не произошло или не произойдёт. Это подтверждение должно быть направлено в течение десяти рабочих дней </w:t>
      </w:r>
      <w:proofErr w:type="gramStart"/>
      <w:r w:rsidRPr="008062BC">
        <w:rPr>
          <w:rFonts w:ascii="Times New Roman" w:eastAsia="Times New Roman" w:hAnsi="Times New Roman" w:cs="Times New Roman"/>
          <w:color w:val="auto"/>
          <w:sz w:val="24"/>
          <w:szCs w:val="24"/>
          <w:lang w:val="ru-RU" w:eastAsia="ar-SA"/>
        </w:rPr>
        <w:t>с д</w:t>
      </w:r>
      <w:r w:rsidR="00E86542" w:rsidRPr="008062BC">
        <w:rPr>
          <w:rFonts w:ascii="Times New Roman" w:eastAsia="Times New Roman" w:hAnsi="Times New Roman" w:cs="Times New Roman"/>
          <w:color w:val="auto"/>
          <w:sz w:val="24"/>
          <w:szCs w:val="24"/>
          <w:lang w:val="ru-RU" w:eastAsia="ar-SA"/>
        </w:rPr>
        <w:t>аты направления</w:t>
      </w:r>
      <w:proofErr w:type="gramEnd"/>
      <w:r w:rsidR="00E86542" w:rsidRPr="008062BC">
        <w:rPr>
          <w:rFonts w:ascii="Times New Roman" w:eastAsia="Times New Roman" w:hAnsi="Times New Roman" w:cs="Times New Roman"/>
          <w:color w:val="auto"/>
          <w:sz w:val="24"/>
          <w:szCs w:val="24"/>
          <w:lang w:val="ru-RU" w:eastAsia="ar-SA"/>
        </w:rPr>
        <w:t xml:space="preserve"> уведомления по телефону и электронной почте</w:t>
      </w:r>
      <w:r w:rsidRPr="008062BC">
        <w:rPr>
          <w:rFonts w:ascii="Times New Roman" w:eastAsia="Times New Roman" w:hAnsi="Times New Roman" w:cs="Times New Roman"/>
          <w:color w:val="auto"/>
          <w:sz w:val="24"/>
          <w:szCs w:val="24"/>
          <w:lang w:val="ru-RU" w:eastAsia="ar-SA"/>
        </w:rPr>
        <w:t xml:space="preserve"> </w:t>
      </w:r>
      <w:r w:rsidR="00C94B22" w:rsidRPr="008062BC">
        <w:rPr>
          <w:rFonts w:ascii="Times New Roman" w:eastAsia="Times New Roman" w:hAnsi="Times New Roman" w:cs="Times New Roman"/>
          <w:color w:val="auto"/>
          <w:sz w:val="24"/>
          <w:szCs w:val="24"/>
          <w:lang w:val="ru-RU" w:eastAsia="ar-SA"/>
        </w:rPr>
        <w:t>филиал</w:t>
      </w:r>
      <w:r w:rsidR="00196459" w:rsidRPr="008062BC">
        <w:rPr>
          <w:rFonts w:ascii="Times New Roman" w:eastAsia="Times New Roman" w:hAnsi="Times New Roman" w:cs="Times New Roman"/>
          <w:color w:val="auto"/>
          <w:sz w:val="24"/>
          <w:szCs w:val="24"/>
          <w:lang w:val="ru-RU" w:eastAsia="ar-SA"/>
        </w:rPr>
        <w:t xml:space="preserve">ов </w:t>
      </w:r>
      <w:r w:rsidRPr="008062BC">
        <w:rPr>
          <w:rFonts w:ascii="Times New Roman" w:eastAsia="Times New Roman" w:hAnsi="Times New Roman" w:cs="Times New Roman"/>
          <w:color w:val="auto"/>
          <w:sz w:val="24"/>
          <w:szCs w:val="24"/>
          <w:lang w:val="ru-RU" w:eastAsia="ar-SA"/>
        </w:rPr>
        <w:t>«РИМЕРА-Сервис-</w:t>
      </w:r>
      <w:proofErr w:type="spellStart"/>
      <w:r w:rsidR="00C94B22" w:rsidRPr="008062BC">
        <w:rPr>
          <w:rFonts w:ascii="Times New Roman" w:eastAsia="Times New Roman" w:hAnsi="Times New Roman" w:cs="Times New Roman"/>
          <w:color w:val="auto"/>
          <w:sz w:val="24"/>
          <w:szCs w:val="24"/>
          <w:lang w:val="ru-RU" w:eastAsia="ar-SA"/>
        </w:rPr>
        <w:t>Губкинский</w:t>
      </w:r>
      <w:proofErr w:type="spellEnd"/>
      <w:r w:rsidRPr="008062BC">
        <w:rPr>
          <w:rFonts w:ascii="Times New Roman" w:eastAsia="Times New Roman" w:hAnsi="Times New Roman" w:cs="Times New Roman"/>
          <w:color w:val="auto"/>
          <w:sz w:val="24"/>
          <w:szCs w:val="24"/>
          <w:lang w:val="ru-RU" w:eastAsia="ar-SA"/>
        </w:rPr>
        <w:t>»</w:t>
      </w:r>
      <w:r w:rsidR="00196459" w:rsidRPr="008062BC">
        <w:rPr>
          <w:rFonts w:ascii="Times New Roman" w:eastAsia="Times New Roman" w:hAnsi="Times New Roman" w:cs="Times New Roman"/>
          <w:color w:val="auto"/>
          <w:sz w:val="24"/>
          <w:szCs w:val="24"/>
          <w:lang w:val="ru-RU" w:eastAsia="ar-SA"/>
        </w:rPr>
        <w:t xml:space="preserve">, «РИМЕРА-Сервис-Нижневартовск», </w:t>
      </w:r>
      <w:r w:rsidR="002F1847">
        <w:rPr>
          <w:rFonts w:ascii="Times New Roman" w:eastAsia="Times New Roman" w:hAnsi="Times New Roman" w:cs="Times New Roman"/>
          <w:color w:val="auto"/>
          <w:sz w:val="24"/>
          <w:szCs w:val="24"/>
          <w:lang w:val="ru-RU" w:eastAsia="ar-SA"/>
        </w:rPr>
        <w:t xml:space="preserve"> «РИМЕРА-Сервис-Поволжье», </w:t>
      </w:r>
      <w:r w:rsidR="00196459" w:rsidRPr="008062BC">
        <w:rPr>
          <w:rFonts w:ascii="Times New Roman" w:eastAsia="Times New Roman" w:hAnsi="Times New Roman" w:cs="Times New Roman"/>
          <w:color w:val="auto"/>
          <w:sz w:val="24"/>
          <w:szCs w:val="24"/>
          <w:lang w:val="ru-RU" w:eastAsia="ar-SA"/>
        </w:rPr>
        <w:t>«РИМЕРА-Сервис-</w:t>
      </w:r>
      <w:proofErr w:type="spellStart"/>
      <w:r w:rsidR="00196459" w:rsidRPr="008062BC">
        <w:rPr>
          <w:rFonts w:ascii="Times New Roman" w:eastAsia="Times New Roman" w:hAnsi="Times New Roman" w:cs="Times New Roman"/>
          <w:color w:val="auto"/>
          <w:sz w:val="24"/>
          <w:szCs w:val="24"/>
          <w:lang w:val="ru-RU" w:eastAsia="ar-SA"/>
        </w:rPr>
        <w:t>Талинка</w:t>
      </w:r>
      <w:proofErr w:type="spellEnd"/>
      <w:r w:rsidR="00196459" w:rsidRPr="008062BC">
        <w:rPr>
          <w:rFonts w:ascii="Times New Roman" w:eastAsia="Times New Roman" w:hAnsi="Times New Roman" w:cs="Times New Roman"/>
          <w:color w:val="auto"/>
          <w:sz w:val="24"/>
          <w:szCs w:val="24"/>
          <w:lang w:val="ru-RU" w:eastAsia="ar-SA"/>
        </w:rPr>
        <w:t xml:space="preserve">» </w:t>
      </w:r>
      <w:r w:rsidRPr="008062BC">
        <w:rPr>
          <w:rFonts w:ascii="Times New Roman" w:eastAsia="Times New Roman" w:hAnsi="Times New Roman" w:cs="Times New Roman"/>
          <w:color w:val="auto"/>
          <w:sz w:val="24"/>
          <w:szCs w:val="24"/>
          <w:lang w:val="ru-RU" w:eastAsia="ar-SA"/>
        </w:rPr>
        <w:t>с пометкой «Антикоррупционная оговорка» ...по безопасности.</w:t>
      </w:r>
    </w:p>
    <w:p w:rsidR="00ED001C" w:rsidRPr="008062BC" w:rsidRDefault="0055646F" w:rsidP="005B15DC">
      <w:pPr>
        <w:pStyle w:val="3"/>
        <w:numPr>
          <w:ilvl w:val="2"/>
          <w:numId w:val="7"/>
        </w:numPr>
        <w:shd w:val="clear" w:color="auto" w:fill="auto"/>
        <w:tabs>
          <w:tab w:val="left" w:pos="1165"/>
        </w:tabs>
        <w:spacing w:after="0" w:line="240" w:lineRule="auto"/>
        <w:ind w:left="20" w:right="420"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lastRenderedPageBreak/>
        <w:t xml:space="preserve">В случае нарушения одной Стороной обязательств воздерживаться от запрещённых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произойдёт,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062BC">
        <w:rPr>
          <w:rFonts w:ascii="Times New Roman" w:eastAsia="Times New Roman" w:hAnsi="Times New Roman" w:cs="Times New Roman"/>
          <w:color w:val="auto"/>
          <w:sz w:val="24"/>
          <w:szCs w:val="24"/>
          <w:lang w:val="ru-RU" w:eastAsia="ar-SA"/>
        </w:rPr>
        <w:t>был</w:t>
      </w:r>
      <w:proofErr w:type="gramEnd"/>
      <w:r w:rsidRPr="008062BC">
        <w:rPr>
          <w:rFonts w:ascii="Times New Roman" w:eastAsia="Times New Roman" w:hAnsi="Times New Roman" w:cs="Times New Roman"/>
          <w:color w:val="auto"/>
          <w:sz w:val="24"/>
          <w:szCs w:val="24"/>
          <w:lang w:val="ru-RU" w:eastAsia="ar-SA"/>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r w:rsidR="005B15DC">
        <w:rPr>
          <w:rFonts w:ascii="Times New Roman" w:eastAsia="Times New Roman" w:hAnsi="Times New Roman" w:cs="Times New Roman"/>
          <w:color w:val="auto"/>
          <w:sz w:val="24"/>
          <w:szCs w:val="24"/>
          <w:lang w:val="ru-RU" w:eastAsia="ar-SA"/>
        </w:rPr>
        <w:t xml:space="preserve"> </w:t>
      </w:r>
    </w:p>
    <w:p w:rsidR="00ED001C" w:rsidRPr="002F1847" w:rsidRDefault="002F1847" w:rsidP="00D22F21">
      <w:pPr>
        <w:pStyle w:val="40"/>
        <w:keepNext/>
        <w:keepLines/>
        <w:shd w:val="clear" w:color="auto" w:fill="auto"/>
        <w:spacing w:before="0" w:after="170" w:line="240" w:lineRule="auto"/>
        <w:ind w:right="424"/>
        <w:jc w:val="center"/>
        <w:rPr>
          <w:rFonts w:ascii="Times New Roman" w:eastAsia="Times New Roman" w:hAnsi="Times New Roman" w:cs="Times New Roman"/>
          <w:b/>
          <w:color w:val="auto"/>
          <w:sz w:val="24"/>
          <w:szCs w:val="24"/>
          <w:lang w:val="ru-RU" w:eastAsia="ar-SA"/>
        </w:rPr>
      </w:pPr>
      <w:r>
        <w:rPr>
          <w:rFonts w:ascii="Times New Roman" w:eastAsia="Times New Roman" w:hAnsi="Times New Roman" w:cs="Times New Roman"/>
          <w:b/>
          <w:color w:val="auto"/>
          <w:sz w:val="24"/>
          <w:szCs w:val="24"/>
          <w:lang w:val="ru-RU" w:eastAsia="ar-SA"/>
        </w:rPr>
        <w:t xml:space="preserve">10. </w:t>
      </w:r>
      <w:bookmarkStart w:id="10" w:name="bookmark10"/>
      <w:r w:rsidR="0055646F" w:rsidRPr="002F1847">
        <w:rPr>
          <w:rFonts w:ascii="Times New Roman" w:eastAsia="Times New Roman" w:hAnsi="Times New Roman" w:cs="Times New Roman"/>
          <w:b/>
          <w:color w:val="auto"/>
          <w:sz w:val="24"/>
          <w:szCs w:val="24"/>
          <w:lang w:val="ru-RU" w:eastAsia="ar-SA"/>
        </w:rPr>
        <w:t>ПОРЯДОК РАЗРЕШЕНИЯ СПОРОВ</w:t>
      </w:r>
      <w:bookmarkEnd w:id="10"/>
    </w:p>
    <w:p w:rsidR="00ED001C" w:rsidRDefault="002F1847" w:rsidP="005B15DC">
      <w:pPr>
        <w:pStyle w:val="3"/>
        <w:shd w:val="clear" w:color="auto" w:fill="auto"/>
        <w:tabs>
          <w:tab w:val="left" w:pos="1276"/>
          <w:tab w:val="left" w:pos="1849"/>
        </w:tabs>
        <w:spacing w:after="0" w:line="240" w:lineRule="auto"/>
        <w:ind w:right="420" w:firstLine="709"/>
        <w:jc w:val="both"/>
        <w:rPr>
          <w:rFonts w:ascii="Times New Roman" w:eastAsia="Times New Roman" w:hAnsi="Times New Roman" w:cs="Times New Roman"/>
          <w:color w:val="auto"/>
          <w:sz w:val="24"/>
          <w:szCs w:val="24"/>
          <w:lang w:val="ru-RU" w:eastAsia="ar-SA"/>
        </w:rPr>
      </w:pPr>
      <w:r>
        <w:rPr>
          <w:rFonts w:ascii="Times New Roman" w:eastAsia="Times New Roman" w:hAnsi="Times New Roman" w:cs="Times New Roman"/>
          <w:color w:val="auto"/>
          <w:sz w:val="24"/>
          <w:szCs w:val="24"/>
          <w:lang w:val="ru-RU" w:eastAsia="ar-SA"/>
        </w:rPr>
        <w:t xml:space="preserve">10.1. </w:t>
      </w:r>
      <w:r w:rsidR="0055646F" w:rsidRPr="008062BC">
        <w:rPr>
          <w:rFonts w:ascii="Times New Roman" w:eastAsia="Times New Roman" w:hAnsi="Times New Roman" w:cs="Times New Roman"/>
          <w:color w:val="auto"/>
          <w:sz w:val="24"/>
          <w:szCs w:val="24"/>
          <w:lang w:val="ru-RU" w:eastAsia="ar-SA"/>
        </w:rPr>
        <w:t>Споры</w:t>
      </w:r>
      <w:r w:rsidR="0055646F" w:rsidRPr="008062BC">
        <w:rPr>
          <w:rFonts w:ascii="Times New Roman" w:eastAsia="Times New Roman" w:hAnsi="Times New Roman" w:cs="Times New Roman"/>
          <w:color w:val="auto"/>
          <w:sz w:val="24"/>
          <w:szCs w:val="24"/>
          <w:lang w:val="ru-RU" w:eastAsia="ar-SA"/>
        </w:rPr>
        <w:tab/>
        <w:t>и разногласия, возникающие из настоящего Договора или в связи с ним, будут решаться Сторонами путем переговоров.</w:t>
      </w:r>
    </w:p>
    <w:p w:rsidR="00B74243" w:rsidRPr="008062BC" w:rsidRDefault="002F1847" w:rsidP="002F1847">
      <w:pPr>
        <w:pStyle w:val="3"/>
        <w:shd w:val="clear" w:color="auto" w:fill="auto"/>
        <w:tabs>
          <w:tab w:val="left" w:pos="1276"/>
          <w:tab w:val="left" w:pos="1849"/>
        </w:tabs>
        <w:spacing w:after="0" w:line="240" w:lineRule="auto"/>
        <w:ind w:right="420" w:firstLine="709"/>
        <w:jc w:val="both"/>
        <w:rPr>
          <w:rFonts w:ascii="Times New Roman" w:eastAsia="Times New Roman" w:hAnsi="Times New Roman" w:cs="Times New Roman"/>
          <w:color w:val="auto"/>
          <w:sz w:val="24"/>
          <w:szCs w:val="24"/>
          <w:lang w:val="ru-RU" w:eastAsia="ar-SA"/>
        </w:rPr>
      </w:pPr>
      <w:r>
        <w:rPr>
          <w:rFonts w:ascii="Times New Roman" w:eastAsia="Times New Roman" w:hAnsi="Times New Roman" w:cs="Times New Roman"/>
          <w:color w:val="auto"/>
          <w:sz w:val="24"/>
          <w:szCs w:val="24"/>
          <w:lang w:val="ru-RU" w:eastAsia="ar-SA"/>
        </w:rPr>
        <w:t xml:space="preserve">10.2. </w:t>
      </w:r>
      <w:r w:rsidR="00B74243" w:rsidRPr="008062BC">
        <w:rPr>
          <w:rFonts w:ascii="Times New Roman" w:eastAsia="Times New Roman" w:hAnsi="Times New Roman" w:cs="Times New Roman"/>
          <w:color w:val="auto"/>
          <w:sz w:val="24"/>
          <w:szCs w:val="24"/>
          <w:lang w:val="ru-RU" w:eastAsia="ar-SA"/>
        </w:rPr>
        <w:t>Обязателен досудебный (претензионный) порядок разрешения споров, срок ответа на претензию - 15 дней с момента получения.</w:t>
      </w:r>
    </w:p>
    <w:p w:rsidR="00C94B22" w:rsidRPr="008062BC" w:rsidRDefault="00C94B22" w:rsidP="008062BC">
      <w:pPr>
        <w:ind w:right="424" w:firstLine="567"/>
        <w:jc w:val="both"/>
        <w:rPr>
          <w:rFonts w:ascii="Times New Roman" w:eastAsia="Times New Roman" w:hAnsi="Times New Roman" w:cs="Times New Roman"/>
          <w:color w:val="auto"/>
          <w:lang w:val="ru-RU" w:eastAsia="ar-SA"/>
        </w:rPr>
      </w:pPr>
      <w:bookmarkStart w:id="11" w:name="bookmark11"/>
      <w:r w:rsidRPr="008062BC">
        <w:rPr>
          <w:rFonts w:ascii="Times New Roman" w:eastAsia="Times New Roman" w:hAnsi="Times New Roman" w:cs="Times New Roman"/>
          <w:color w:val="auto"/>
          <w:lang w:val="ru-RU" w:eastAsia="ar-SA"/>
        </w:rPr>
        <w:t xml:space="preserve">  </w:t>
      </w:r>
      <w:r w:rsidR="00B74243" w:rsidRPr="008062BC">
        <w:rPr>
          <w:rFonts w:ascii="Times New Roman" w:eastAsia="Times New Roman" w:hAnsi="Times New Roman" w:cs="Times New Roman"/>
          <w:color w:val="auto"/>
          <w:lang w:val="ru-RU" w:eastAsia="ar-SA"/>
        </w:rPr>
        <w:t>10.3</w:t>
      </w:r>
      <w:r w:rsidRPr="008062BC">
        <w:rPr>
          <w:rFonts w:ascii="Times New Roman" w:eastAsia="Times New Roman" w:hAnsi="Times New Roman" w:cs="Times New Roman"/>
          <w:color w:val="auto"/>
          <w:lang w:val="ru-RU" w:eastAsia="ar-SA"/>
        </w:rPr>
        <w:t>. Все споры, разногласия или требования, не нашедшие разрешения в ходе переговоров, и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w:t>
      </w:r>
      <w:r w:rsidR="00E86542" w:rsidRPr="008062BC">
        <w:rPr>
          <w:rFonts w:ascii="Times New Roman" w:eastAsia="Times New Roman" w:hAnsi="Times New Roman" w:cs="Times New Roman"/>
          <w:color w:val="auto"/>
          <w:lang w:val="ru-RU" w:eastAsia="ar-SA"/>
        </w:rPr>
        <w:t xml:space="preserve"> арбитражном суде по месту нахождения Заказчика. </w:t>
      </w:r>
    </w:p>
    <w:p w:rsidR="00C94B22" w:rsidRPr="008062BC" w:rsidRDefault="006E12F5" w:rsidP="008062BC">
      <w:pPr>
        <w:ind w:right="424"/>
        <w:jc w:val="both"/>
        <w:rPr>
          <w:rFonts w:ascii="Times New Roman" w:eastAsia="Times New Roman" w:hAnsi="Times New Roman" w:cs="Times New Roman"/>
          <w:color w:val="auto"/>
          <w:lang w:val="ru-RU" w:eastAsia="ar-SA"/>
        </w:rPr>
      </w:pPr>
      <w:r w:rsidRPr="008062BC">
        <w:rPr>
          <w:rFonts w:ascii="Times New Roman" w:eastAsia="Times New Roman" w:hAnsi="Times New Roman" w:cs="Times New Roman"/>
          <w:color w:val="auto"/>
          <w:lang w:val="ru-RU" w:eastAsia="ar-SA"/>
        </w:rPr>
        <w:t xml:space="preserve"> </w:t>
      </w:r>
    </w:p>
    <w:p w:rsidR="00ED001C" w:rsidRPr="002F1847" w:rsidRDefault="0055646F" w:rsidP="002F1847">
      <w:pPr>
        <w:pStyle w:val="40"/>
        <w:keepNext/>
        <w:keepLines/>
        <w:shd w:val="clear" w:color="auto" w:fill="auto"/>
        <w:spacing w:before="0" w:after="170" w:line="240" w:lineRule="auto"/>
        <w:ind w:right="424"/>
        <w:jc w:val="center"/>
        <w:rPr>
          <w:rFonts w:ascii="Times New Roman" w:eastAsia="Times New Roman" w:hAnsi="Times New Roman" w:cs="Times New Roman"/>
          <w:b/>
          <w:color w:val="auto"/>
          <w:sz w:val="24"/>
          <w:szCs w:val="24"/>
          <w:lang w:val="ru-RU" w:eastAsia="ar-SA"/>
        </w:rPr>
      </w:pPr>
      <w:r w:rsidRPr="002F1847">
        <w:rPr>
          <w:rFonts w:ascii="Times New Roman" w:eastAsia="Times New Roman" w:hAnsi="Times New Roman" w:cs="Times New Roman"/>
          <w:b/>
          <w:color w:val="auto"/>
          <w:sz w:val="24"/>
          <w:szCs w:val="24"/>
          <w:lang w:val="ru-RU" w:eastAsia="ar-SA"/>
        </w:rPr>
        <w:t>11. КОНФИДЕНЦИАЛЬНОСТЬ</w:t>
      </w:r>
      <w:bookmarkEnd w:id="11"/>
    </w:p>
    <w:p w:rsidR="00ED001C" w:rsidRPr="008062BC" w:rsidRDefault="0055646F" w:rsidP="008062BC">
      <w:pPr>
        <w:pStyle w:val="3"/>
        <w:numPr>
          <w:ilvl w:val="0"/>
          <w:numId w:val="8"/>
        </w:numPr>
        <w:shd w:val="clear" w:color="auto" w:fill="auto"/>
        <w:tabs>
          <w:tab w:val="left" w:pos="1287"/>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 xml:space="preserve">Для целей настоящего Договора термин «Конфиденциальная информация» означает документированную информацию, полученную или приобретенную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w:t>
      </w:r>
      <w:r w:rsidRPr="002F1847">
        <w:rPr>
          <w:rFonts w:ascii="Times New Roman" w:eastAsia="Times New Roman" w:hAnsi="Times New Roman" w:cs="Times New Roman"/>
          <w:color w:val="auto"/>
          <w:sz w:val="24"/>
          <w:szCs w:val="24"/>
          <w:lang w:val="ru-RU" w:eastAsia="ar-SA"/>
        </w:rPr>
        <w:t>удовлетворяющим</w:t>
      </w:r>
      <w:r w:rsidRPr="008062BC">
        <w:rPr>
          <w:rFonts w:ascii="Times New Roman" w:eastAsia="Times New Roman" w:hAnsi="Times New Roman" w:cs="Times New Roman"/>
          <w:color w:val="auto"/>
          <w:sz w:val="24"/>
          <w:szCs w:val="24"/>
          <w:lang w:val="ru-RU" w:eastAsia="ar-SA"/>
        </w:rPr>
        <w:t xml:space="preserve"> требованиям действующего законодательства РФ, зафиксированную на материальном носителе, доступ к которой ограничивается в соответствии с законодательством РФ и в отношении которой приняты меры по охране ее конфиденциальности.</w:t>
      </w:r>
    </w:p>
    <w:p w:rsidR="00ED001C" w:rsidRPr="008062BC" w:rsidRDefault="0055646F" w:rsidP="008062BC">
      <w:pPr>
        <w:pStyle w:val="3"/>
        <w:keepNext/>
        <w:keepLines/>
        <w:numPr>
          <w:ilvl w:val="0"/>
          <w:numId w:val="8"/>
        </w:numPr>
        <w:shd w:val="clear" w:color="auto" w:fill="auto"/>
        <w:tabs>
          <w:tab w:val="left" w:pos="1312"/>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Подрядчик обязуется сохранять конфиденциальную информацию и принимать все необходимые меры для ее защиты, в том числе в случае реорганизации или ликвидации Подрядчика. Подрядчик настоящим соглашается, что не разгласит и не допустит разглашения конфиденциальной информации никаким третьим лицам без предварительного письменного согласия Заказчика, кроме случаев раскрытия конфиденциальной информации в силу требований действующего законодательства РФ, вступивших в</w:t>
      </w:r>
      <w:r w:rsidRPr="005B15DC">
        <w:rPr>
          <w:rFonts w:ascii="Times New Roman" w:eastAsia="Times New Roman" w:hAnsi="Times New Roman" w:cs="Times New Roman"/>
          <w:color w:val="auto"/>
          <w:sz w:val="24"/>
          <w:szCs w:val="24"/>
          <w:lang w:val="ru-RU" w:eastAsia="ar-SA"/>
        </w:rPr>
        <w:t xml:space="preserve"> силу решений суда соответствующей</w:t>
      </w:r>
      <w:r w:rsidRPr="008062BC">
        <w:rPr>
          <w:rFonts w:ascii="Times New Roman" w:eastAsia="Times New Roman" w:hAnsi="Times New Roman" w:cs="Times New Roman"/>
          <w:color w:val="auto"/>
          <w:sz w:val="24"/>
          <w:szCs w:val="24"/>
          <w:lang w:val="ru-RU" w:eastAsia="ar-SA"/>
        </w:rPr>
        <w:t xml:space="preserve"> юрисдикции, либо законны</w:t>
      </w:r>
      <w:r w:rsidR="005B15DC">
        <w:rPr>
          <w:rFonts w:ascii="Times New Roman" w:eastAsia="Times New Roman" w:hAnsi="Times New Roman" w:cs="Times New Roman"/>
          <w:color w:val="auto"/>
          <w:sz w:val="24"/>
          <w:szCs w:val="24"/>
          <w:lang w:val="ru-RU" w:eastAsia="ar-SA"/>
        </w:rPr>
        <w:t>х</w:t>
      </w:r>
      <w:r w:rsidR="00C94B22" w:rsidRPr="008062BC">
        <w:rPr>
          <w:rFonts w:ascii="Times New Roman" w:eastAsia="Times New Roman" w:hAnsi="Times New Roman" w:cs="Times New Roman"/>
          <w:color w:val="auto"/>
          <w:sz w:val="24"/>
          <w:szCs w:val="24"/>
          <w:lang w:val="ru-RU" w:eastAsia="ar-SA"/>
        </w:rPr>
        <w:t xml:space="preserve"> </w:t>
      </w:r>
      <w:r w:rsidRPr="008062BC">
        <w:rPr>
          <w:rFonts w:ascii="Times New Roman" w:eastAsia="Times New Roman" w:hAnsi="Times New Roman" w:cs="Times New Roman"/>
          <w:color w:val="auto"/>
          <w:sz w:val="24"/>
          <w:szCs w:val="24"/>
          <w:lang w:val="ru-RU" w:eastAsia="ar-SA"/>
        </w:rPr>
        <w:t>требований компетентных органов государственной власти и управления, при условии, что в случае любого такого раскрытия Подрядчик предварительно уведомит Заказчика о наступлени</w:t>
      </w:r>
      <w:r w:rsidR="005B15DC">
        <w:rPr>
          <w:rFonts w:ascii="Times New Roman" w:eastAsia="Times New Roman" w:hAnsi="Times New Roman" w:cs="Times New Roman"/>
          <w:color w:val="auto"/>
          <w:sz w:val="24"/>
          <w:szCs w:val="24"/>
          <w:lang w:val="ru-RU" w:eastAsia="ar-SA"/>
        </w:rPr>
        <w:t>и</w:t>
      </w:r>
      <w:r w:rsidRPr="008062BC">
        <w:rPr>
          <w:rFonts w:ascii="Times New Roman" w:eastAsia="Times New Roman" w:hAnsi="Times New Roman" w:cs="Times New Roman"/>
          <w:color w:val="auto"/>
          <w:sz w:val="24"/>
          <w:szCs w:val="24"/>
          <w:lang w:val="ru-RU" w:eastAsia="ar-SA"/>
        </w:rPr>
        <w:t xml:space="preserve"> соответствующего события, с которым связана необходимость раскрытия Конфиденциальной информации, а также об условиях и сроках такого раскрытия.</w:t>
      </w:r>
    </w:p>
    <w:p w:rsidR="00ED001C" w:rsidRPr="008062BC" w:rsidRDefault="0055646F" w:rsidP="008062BC">
      <w:pPr>
        <w:pStyle w:val="3"/>
        <w:numPr>
          <w:ilvl w:val="0"/>
          <w:numId w:val="8"/>
        </w:numPr>
        <w:shd w:val="clear" w:color="auto" w:fill="auto"/>
        <w:tabs>
          <w:tab w:val="left" w:pos="1345"/>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Для целей настоящего договора «Разглашение конфиденциальной информации» означает несанкционированные Заказчиком действия Подрядчика,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Подрядчика, выразившееся в не обеспечении надлежащего уровня защиты Конфиденциальной информации и повлекшее получение доступа такой информации со стороны каких-либо третьих лиц.</w:t>
      </w:r>
    </w:p>
    <w:p w:rsidR="00ED001C" w:rsidRPr="008062BC" w:rsidRDefault="0055646F" w:rsidP="008062BC">
      <w:pPr>
        <w:pStyle w:val="3"/>
        <w:numPr>
          <w:ilvl w:val="0"/>
          <w:numId w:val="8"/>
        </w:numPr>
        <w:shd w:val="clear" w:color="auto" w:fill="auto"/>
        <w:tabs>
          <w:tab w:val="left" w:pos="1248"/>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Стороны обязуются не разглашать Конфиденциальную информацию и не использовать ее, кроме как в целях исполнения обязательств по Договору. Обязательства по соблюдению конфиденциальности сохраняют свою силу после истечения срока действия настоящего договора или его досрочного расторжения в течение последующих 5 лет.</w:t>
      </w:r>
    </w:p>
    <w:p w:rsidR="00ED001C" w:rsidRPr="008062BC" w:rsidRDefault="0055646F" w:rsidP="008062BC">
      <w:pPr>
        <w:pStyle w:val="3"/>
        <w:numPr>
          <w:ilvl w:val="0"/>
          <w:numId w:val="8"/>
        </w:numPr>
        <w:shd w:val="clear" w:color="auto" w:fill="auto"/>
        <w:tabs>
          <w:tab w:val="left" w:pos="1309"/>
        </w:tabs>
        <w:spacing w:after="218"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 xml:space="preserve">Все материальные носители, на которых записана конфиденциальная информация предоставленные Подрядчику (в случае такого представления), а также любые снятые с них копии являются собственностью заказчика, и подлежат возврату и/или уничтожению Подрядчиком в соответствии с указаниями Заказчика. Заказчик сохраняет право дать Подрядчику указание об удалении Конфиденциальной информации с </w:t>
      </w:r>
      <w:r w:rsidRPr="008062BC">
        <w:rPr>
          <w:rFonts w:ascii="Times New Roman" w:eastAsia="Times New Roman" w:hAnsi="Times New Roman" w:cs="Times New Roman"/>
          <w:color w:val="auto"/>
          <w:sz w:val="24"/>
          <w:szCs w:val="24"/>
          <w:lang w:val="ru-RU" w:eastAsia="ar-SA"/>
        </w:rPr>
        <w:lastRenderedPageBreak/>
        <w:t>принадлежащих Подрядчику материальных носителей, или об уничтожении данных материальных носителей, если удаление с них Конфиденциальной информации невозможно. Указанное уничтожение должно быть оформлено соответствующим актом (свидетельством), подписанным уполномоченными представителями Подрядчика.</w:t>
      </w:r>
    </w:p>
    <w:p w:rsidR="00ED001C" w:rsidRPr="005B15DC" w:rsidRDefault="0055646F" w:rsidP="005B15DC">
      <w:pPr>
        <w:pStyle w:val="40"/>
        <w:keepNext/>
        <w:keepLines/>
        <w:shd w:val="clear" w:color="auto" w:fill="auto"/>
        <w:spacing w:before="0" w:after="170" w:line="240" w:lineRule="auto"/>
        <w:ind w:right="424"/>
        <w:jc w:val="center"/>
        <w:rPr>
          <w:rFonts w:ascii="Times New Roman" w:eastAsia="Times New Roman" w:hAnsi="Times New Roman" w:cs="Times New Roman"/>
          <w:b/>
          <w:color w:val="auto"/>
          <w:sz w:val="24"/>
          <w:szCs w:val="24"/>
          <w:lang w:val="ru-RU" w:eastAsia="ar-SA"/>
        </w:rPr>
      </w:pPr>
      <w:bookmarkStart w:id="12" w:name="bookmark14"/>
      <w:r w:rsidRPr="005B15DC">
        <w:rPr>
          <w:rFonts w:ascii="Times New Roman" w:eastAsia="Times New Roman" w:hAnsi="Times New Roman" w:cs="Times New Roman"/>
          <w:b/>
          <w:color w:val="auto"/>
          <w:sz w:val="24"/>
          <w:szCs w:val="24"/>
          <w:lang w:val="ru-RU" w:eastAsia="ar-SA"/>
        </w:rPr>
        <w:t>12.</w:t>
      </w:r>
      <w:r w:rsidR="005B15DC" w:rsidRPr="005B15DC">
        <w:rPr>
          <w:rFonts w:ascii="Times New Roman" w:eastAsia="Times New Roman" w:hAnsi="Times New Roman" w:cs="Times New Roman"/>
          <w:b/>
          <w:color w:val="auto"/>
          <w:sz w:val="24"/>
          <w:szCs w:val="24"/>
          <w:lang w:val="ru-RU" w:eastAsia="ar-SA"/>
        </w:rPr>
        <w:t xml:space="preserve"> </w:t>
      </w:r>
      <w:r w:rsidRPr="005B15DC">
        <w:rPr>
          <w:rFonts w:ascii="Times New Roman" w:eastAsia="Times New Roman" w:hAnsi="Times New Roman" w:cs="Times New Roman"/>
          <w:b/>
          <w:color w:val="auto"/>
          <w:sz w:val="24"/>
          <w:szCs w:val="24"/>
          <w:lang w:val="ru-RU" w:eastAsia="ar-SA"/>
        </w:rPr>
        <w:t>ПРОЧИЕ УСЛОВИЯ</w:t>
      </w:r>
      <w:bookmarkEnd w:id="12"/>
    </w:p>
    <w:p w:rsidR="00ED001C" w:rsidRPr="008062BC" w:rsidRDefault="0055646F" w:rsidP="008062BC">
      <w:pPr>
        <w:pStyle w:val="3"/>
        <w:numPr>
          <w:ilvl w:val="0"/>
          <w:numId w:val="9"/>
        </w:numPr>
        <w:shd w:val="clear" w:color="auto" w:fill="auto"/>
        <w:tabs>
          <w:tab w:val="left" w:pos="1280"/>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Во всем, что не оговорено в настоящем договоре, стороны руководствуются действующим законодательством РФ.</w:t>
      </w:r>
    </w:p>
    <w:p w:rsidR="00ED001C" w:rsidRPr="008062BC" w:rsidRDefault="0055646F" w:rsidP="008062BC">
      <w:pPr>
        <w:pStyle w:val="3"/>
        <w:numPr>
          <w:ilvl w:val="0"/>
          <w:numId w:val="9"/>
        </w:numPr>
        <w:shd w:val="clear" w:color="auto" w:fill="auto"/>
        <w:tabs>
          <w:tab w:val="left" w:pos="1374"/>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При изменении наименования, адреса, банковских реквизитов или реорганизации стороны информируют друг друга в письменном виде не позднее 10 дней со дня изменения.</w:t>
      </w:r>
    </w:p>
    <w:p w:rsidR="00ED001C" w:rsidRPr="008062BC" w:rsidRDefault="0055646F" w:rsidP="008062BC">
      <w:pPr>
        <w:pStyle w:val="3"/>
        <w:numPr>
          <w:ilvl w:val="0"/>
          <w:numId w:val="9"/>
        </w:numPr>
        <w:shd w:val="clear" w:color="auto" w:fill="auto"/>
        <w:tabs>
          <w:tab w:val="left" w:pos="1255"/>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Любые изменения и дополнения к настоящему Договору действительны и становятся частью Договора, если только они составлены в письменной форме и подписаны уполномоченными представителями обеих Сторон.</w:t>
      </w:r>
    </w:p>
    <w:p w:rsidR="00ED001C" w:rsidRPr="008062BC" w:rsidRDefault="0055646F" w:rsidP="008062BC">
      <w:pPr>
        <w:pStyle w:val="3"/>
        <w:numPr>
          <w:ilvl w:val="0"/>
          <w:numId w:val="9"/>
        </w:numPr>
        <w:shd w:val="clear" w:color="auto" w:fill="auto"/>
        <w:tabs>
          <w:tab w:val="left" w:pos="1356"/>
        </w:tabs>
        <w:spacing w:after="0" w:line="240" w:lineRule="auto"/>
        <w:ind w:left="20" w:right="424" w:firstLine="680"/>
        <w:jc w:val="both"/>
        <w:rPr>
          <w:rFonts w:ascii="Times New Roman" w:eastAsia="Times New Roman" w:hAnsi="Times New Roman" w:cs="Times New Roman"/>
          <w:color w:val="auto"/>
          <w:sz w:val="24"/>
          <w:szCs w:val="24"/>
          <w:lang w:val="ru-RU" w:eastAsia="ar-SA"/>
        </w:rPr>
      </w:pPr>
      <w:r w:rsidRPr="008062BC">
        <w:rPr>
          <w:rFonts w:ascii="Times New Roman" w:eastAsia="Times New Roman" w:hAnsi="Times New Roman" w:cs="Times New Roman"/>
          <w:color w:val="auto"/>
          <w:sz w:val="24"/>
          <w:szCs w:val="24"/>
          <w:lang w:val="ru-RU" w:eastAsia="ar-SA"/>
        </w:rPr>
        <w:t>Документы, переданные по факсимильной связи, имеют полную юридическую силу с последующим обменом подлинных документов в течение 20 календарных дней.</w:t>
      </w:r>
    </w:p>
    <w:p w:rsidR="005B15DC" w:rsidRPr="005B15DC" w:rsidRDefault="0055646F" w:rsidP="008062BC">
      <w:pPr>
        <w:pStyle w:val="3"/>
        <w:keepNext/>
        <w:keepLines/>
        <w:numPr>
          <w:ilvl w:val="0"/>
          <w:numId w:val="9"/>
        </w:numPr>
        <w:shd w:val="clear" w:color="auto" w:fill="auto"/>
        <w:tabs>
          <w:tab w:val="left" w:pos="1381"/>
        </w:tabs>
        <w:spacing w:after="0" w:line="240" w:lineRule="auto"/>
        <w:ind w:left="20" w:right="424" w:firstLine="680"/>
        <w:rPr>
          <w:rFonts w:ascii="Times New Roman" w:hAnsi="Times New Roman" w:cs="Times New Roman"/>
          <w:sz w:val="24"/>
          <w:szCs w:val="24"/>
          <w:lang w:val="ru-RU"/>
        </w:rPr>
      </w:pPr>
      <w:r w:rsidRPr="00807226">
        <w:rPr>
          <w:rFonts w:ascii="Times New Roman" w:eastAsia="Times New Roman" w:hAnsi="Times New Roman" w:cs="Times New Roman"/>
          <w:color w:val="auto"/>
          <w:sz w:val="24"/>
          <w:szCs w:val="24"/>
          <w:lang w:val="ru-RU" w:eastAsia="ar-SA"/>
        </w:rPr>
        <w:t>Настоящий Договор и приложения к нему составлены в двух экземплярах, имеющих одинаковую юридическую силу, по одному экземпляру для каждой из Сторон.</w:t>
      </w:r>
      <w:bookmarkStart w:id="13" w:name="bookmark15"/>
    </w:p>
    <w:p w:rsidR="00807226" w:rsidRPr="00807226" w:rsidRDefault="0055646F" w:rsidP="005B15DC">
      <w:pPr>
        <w:pStyle w:val="40"/>
        <w:keepNext/>
        <w:keepLines/>
        <w:shd w:val="clear" w:color="auto" w:fill="auto"/>
        <w:spacing w:after="170" w:line="240" w:lineRule="auto"/>
        <w:ind w:right="424"/>
        <w:jc w:val="center"/>
        <w:rPr>
          <w:rFonts w:ascii="Times New Roman" w:hAnsi="Times New Roman" w:cs="Times New Roman"/>
          <w:sz w:val="24"/>
          <w:szCs w:val="24"/>
          <w:lang w:val="ru-RU"/>
        </w:rPr>
      </w:pPr>
      <w:r w:rsidRPr="005B15DC">
        <w:rPr>
          <w:rFonts w:ascii="Times New Roman" w:eastAsia="Times New Roman" w:hAnsi="Times New Roman" w:cs="Times New Roman"/>
          <w:b/>
          <w:color w:val="auto"/>
          <w:sz w:val="24"/>
          <w:szCs w:val="24"/>
          <w:lang w:val="ru-RU" w:eastAsia="ar-SA"/>
        </w:rPr>
        <w:t>13. ЮРИДИЧЕСКИЕ АДРЕСА СТОРОН</w:t>
      </w:r>
      <w:bookmarkEnd w:id="13"/>
    </w:p>
    <w:tbl>
      <w:tblPr>
        <w:tblW w:w="999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070"/>
        <w:gridCol w:w="4819"/>
        <w:gridCol w:w="105"/>
      </w:tblGrid>
      <w:tr w:rsidR="004E591B" w:rsidRPr="001F0E69" w:rsidTr="00D0099D">
        <w:trPr>
          <w:gridAfter w:val="1"/>
          <w:wAfter w:w="105" w:type="dxa"/>
          <w:trHeight w:val="98"/>
        </w:trPr>
        <w:tc>
          <w:tcPr>
            <w:tcW w:w="50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E591B" w:rsidRPr="001F0E69" w:rsidRDefault="004E591B" w:rsidP="008062BC">
            <w:pPr>
              <w:pStyle w:val="40"/>
              <w:keepNext/>
              <w:keepLines/>
              <w:spacing w:before="0" w:after="0" w:line="240" w:lineRule="auto"/>
              <w:rPr>
                <w:rFonts w:ascii="Times New Roman" w:hAnsi="Times New Roman" w:cs="Times New Roman"/>
                <w:sz w:val="24"/>
                <w:szCs w:val="24"/>
                <w:lang w:val="ru-RU"/>
              </w:rPr>
            </w:pPr>
            <w:r w:rsidRPr="001F0E69">
              <w:rPr>
                <w:rFonts w:ascii="Times New Roman" w:hAnsi="Times New Roman" w:cs="Times New Roman"/>
                <w:b/>
                <w:bCs/>
                <w:sz w:val="24"/>
                <w:szCs w:val="24"/>
                <w:lang w:val="ru-RU"/>
              </w:rPr>
              <w:t>ЗАКАЗЧИК</w:t>
            </w:r>
          </w:p>
        </w:tc>
        <w:tc>
          <w:tcPr>
            <w:tcW w:w="4819"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4E591B" w:rsidRPr="001F0E69" w:rsidRDefault="004E591B" w:rsidP="008062BC">
            <w:pPr>
              <w:pStyle w:val="40"/>
              <w:keepNext/>
              <w:keepLines/>
              <w:spacing w:before="0" w:after="0" w:line="240" w:lineRule="auto"/>
              <w:rPr>
                <w:rFonts w:ascii="Times New Roman" w:hAnsi="Times New Roman" w:cs="Times New Roman"/>
                <w:sz w:val="24"/>
                <w:szCs w:val="24"/>
                <w:lang w:val="ru-RU"/>
              </w:rPr>
            </w:pPr>
            <w:r w:rsidRPr="001F0E69">
              <w:rPr>
                <w:rFonts w:ascii="Times New Roman" w:hAnsi="Times New Roman" w:cs="Times New Roman"/>
                <w:b/>
                <w:bCs/>
                <w:sz w:val="24"/>
                <w:szCs w:val="24"/>
                <w:lang w:val="ru-RU"/>
              </w:rPr>
              <w:t>ИСПОЛНИТЕЛЬ</w:t>
            </w:r>
          </w:p>
        </w:tc>
      </w:tr>
      <w:tr w:rsidR="00D0099D" w:rsidRPr="001F0E69" w:rsidTr="00D00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05" w:type="dxa"/>
          <w:trHeight w:val="274"/>
        </w:trPr>
        <w:tc>
          <w:tcPr>
            <w:tcW w:w="5070" w:type="dxa"/>
            <w:tcBorders>
              <w:bottom w:val="single" w:sz="4" w:space="0" w:color="auto"/>
            </w:tcBorders>
          </w:tcPr>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Общество с ограниченной ответственностью «РИМЕРА-Сервис»</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 xml:space="preserve">Адрес юридический: 629800, Ямало-Ненецкий автономный округ, г. Ноябрьск, </w:t>
            </w:r>
            <w:proofErr w:type="spellStart"/>
            <w:r w:rsidRPr="001F0E69">
              <w:rPr>
                <w:rFonts w:ascii="Times New Roman" w:eastAsia="Times New Roman" w:hAnsi="Times New Roman" w:cs="Times New Roman"/>
                <w:color w:val="auto"/>
                <w:sz w:val="22"/>
                <w:szCs w:val="22"/>
                <w:lang w:val="ru-RU" w:eastAsia="ar-SA"/>
              </w:rPr>
              <w:t>Промузел</w:t>
            </w:r>
            <w:proofErr w:type="spellEnd"/>
            <w:r w:rsidRPr="001F0E69">
              <w:rPr>
                <w:rFonts w:ascii="Times New Roman" w:eastAsia="Times New Roman" w:hAnsi="Times New Roman" w:cs="Times New Roman"/>
                <w:color w:val="auto"/>
                <w:sz w:val="22"/>
                <w:szCs w:val="22"/>
                <w:lang w:val="ru-RU" w:eastAsia="ar-SA"/>
              </w:rPr>
              <w:t xml:space="preserve">  ж/д станция Ноябрьская территория</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 xml:space="preserve">Адрес почтовый: 628600, </w:t>
            </w:r>
            <w:proofErr w:type="gramStart"/>
            <w:r w:rsidRPr="001F0E69">
              <w:rPr>
                <w:rFonts w:ascii="Times New Roman" w:eastAsia="Times New Roman" w:hAnsi="Times New Roman" w:cs="Times New Roman"/>
                <w:color w:val="auto"/>
                <w:sz w:val="22"/>
                <w:szCs w:val="22"/>
                <w:lang w:val="ru-RU" w:eastAsia="ar-SA"/>
              </w:rPr>
              <w:t>Тюменская</w:t>
            </w:r>
            <w:proofErr w:type="gramEnd"/>
            <w:r w:rsidRPr="001F0E69">
              <w:rPr>
                <w:rFonts w:ascii="Times New Roman" w:eastAsia="Times New Roman" w:hAnsi="Times New Roman" w:cs="Times New Roman"/>
                <w:color w:val="auto"/>
                <w:sz w:val="22"/>
                <w:szCs w:val="22"/>
                <w:lang w:val="ru-RU" w:eastAsia="ar-SA"/>
              </w:rPr>
              <w:t xml:space="preserve"> обл., ХМАО-Югра, г. Нижневартовск, ул. Северная, 53.</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ИНН 7705907626 ОГРН 1107746018060</w:t>
            </w:r>
          </w:p>
        </w:tc>
        <w:tc>
          <w:tcPr>
            <w:tcW w:w="4819" w:type="dxa"/>
            <w:vMerge w:val="restart"/>
            <w:tcBorders>
              <w:bottom w:val="single" w:sz="4" w:space="0" w:color="auto"/>
            </w:tcBorders>
          </w:tcPr>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 xml:space="preserve">Общество с ограниченной ответственностью </w:t>
            </w: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 ___________________________________»</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 xml:space="preserve">Адрес юридический и почтовый адрес: </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________________________________________</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ИНН ____</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КПП ____</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ОГРН ___</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ОКПО ____</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proofErr w:type="gramStart"/>
            <w:r w:rsidRPr="001F0E69">
              <w:rPr>
                <w:rFonts w:ascii="Times New Roman" w:eastAsia="Times New Roman" w:hAnsi="Times New Roman" w:cs="Times New Roman"/>
                <w:color w:val="auto"/>
                <w:sz w:val="22"/>
                <w:szCs w:val="22"/>
                <w:lang w:val="ru-RU" w:eastAsia="ar-SA"/>
              </w:rPr>
              <w:t>р</w:t>
            </w:r>
            <w:proofErr w:type="gramEnd"/>
            <w:r w:rsidRPr="001F0E69">
              <w:rPr>
                <w:rFonts w:ascii="Times New Roman" w:eastAsia="Times New Roman" w:hAnsi="Times New Roman" w:cs="Times New Roman"/>
                <w:color w:val="auto"/>
                <w:sz w:val="22"/>
                <w:szCs w:val="22"/>
                <w:lang w:val="ru-RU" w:eastAsia="ar-SA"/>
              </w:rPr>
              <w:t>/с ___</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в ______________________________</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к/с _____</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БИК _____</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p>
        </w:tc>
      </w:tr>
      <w:tr w:rsidR="00D0099D" w:rsidRPr="001F0E69" w:rsidTr="00D00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05" w:type="dxa"/>
        </w:trPr>
        <w:tc>
          <w:tcPr>
            <w:tcW w:w="5070" w:type="dxa"/>
          </w:tcPr>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Грузополучатель:</w:t>
            </w:r>
          </w:p>
        </w:tc>
        <w:tc>
          <w:tcPr>
            <w:tcW w:w="4819" w:type="dxa"/>
            <w:vMerge/>
          </w:tcPr>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p>
        </w:tc>
      </w:tr>
      <w:tr w:rsidR="00D0099D" w:rsidRPr="001F0E69" w:rsidTr="00D00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05" w:type="dxa"/>
        </w:trPr>
        <w:tc>
          <w:tcPr>
            <w:tcW w:w="5070" w:type="dxa"/>
          </w:tcPr>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ООО «РИМЕРА-Сервис»</w:t>
            </w: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Филиал «РИМЕРА-Сервис-Нижневартовск»</w:t>
            </w: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ИНН 7705907626 /КПП 860343001</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 xml:space="preserve">Адрес филиала: 628600, </w:t>
            </w:r>
            <w:proofErr w:type="gramStart"/>
            <w:r w:rsidRPr="001F0E69">
              <w:rPr>
                <w:rFonts w:ascii="Times New Roman" w:eastAsia="Times New Roman" w:hAnsi="Times New Roman" w:cs="Times New Roman"/>
                <w:color w:val="auto"/>
                <w:sz w:val="22"/>
                <w:szCs w:val="22"/>
                <w:lang w:val="ru-RU" w:eastAsia="ar-SA"/>
              </w:rPr>
              <w:t>Тюменская</w:t>
            </w:r>
            <w:proofErr w:type="gramEnd"/>
            <w:r w:rsidRPr="001F0E69">
              <w:rPr>
                <w:rFonts w:ascii="Times New Roman" w:eastAsia="Times New Roman" w:hAnsi="Times New Roman" w:cs="Times New Roman"/>
                <w:color w:val="auto"/>
                <w:sz w:val="22"/>
                <w:szCs w:val="22"/>
                <w:lang w:val="ru-RU" w:eastAsia="ar-SA"/>
              </w:rPr>
              <w:t xml:space="preserve"> обл., ХМАО-Югра, г. Нижневартовск, ул. Северная, 53.</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proofErr w:type="gramStart"/>
            <w:r w:rsidRPr="001F0E69">
              <w:rPr>
                <w:rFonts w:ascii="Times New Roman" w:eastAsia="Times New Roman" w:hAnsi="Times New Roman" w:cs="Times New Roman"/>
                <w:color w:val="auto"/>
                <w:sz w:val="22"/>
                <w:szCs w:val="22"/>
                <w:lang w:val="ru-RU" w:eastAsia="ar-SA"/>
              </w:rPr>
              <w:t>р</w:t>
            </w:r>
            <w:proofErr w:type="gramEnd"/>
            <w:r w:rsidRPr="001F0E69">
              <w:rPr>
                <w:rFonts w:ascii="Times New Roman" w:eastAsia="Times New Roman" w:hAnsi="Times New Roman" w:cs="Times New Roman"/>
                <w:color w:val="auto"/>
                <w:sz w:val="22"/>
                <w:szCs w:val="22"/>
                <w:lang w:val="ru-RU" w:eastAsia="ar-SA"/>
              </w:rPr>
              <w:t>/с 40702810067160040831</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в Западно-Сибирском банке ОАО «Сбербанк России» г. Тюмень</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к/с 30101810800000000651</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БИК 047102651</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тел. (3466) 48-88-00, факс 49-19-49</w:t>
            </w:r>
            <w:r w:rsidRPr="001F0E69">
              <w:rPr>
                <w:rFonts w:ascii="Times New Roman" w:eastAsia="Times New Roman" w:hAnsi="Times New Roman" w:cs="Times New Roman"/>
                <w:color w:val="auto"/>
                <w:lang w:val="ru-RU" w:eastAsia="ar-SA"/>
              </w:rPr>
              <w:t xml:space="preserve"> </w:t>
            </w:r>
            <w:r w:rsidRPr="001F0E69">
              <w:rPr>
                <w:rFonts w:ascii="Times New Roman" w:eastAsia="Times New Roman" w:hAnsi="Times New Roman" w:cs="Times New Roman"/>
                <w:color w:val="auto"/>
                <w:sz w:val="22"/>
                <w:szCs w:val="22"/>
                <w:lang w:val="ru-RU" w:eastAsia="ar-SA"/>
              </w:rPr>
              <w:tab/>
            </w: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ООО «РИМЕРА-Сервис»</w:t>
            </w: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Филиал «РИМЕРА-Сервис-</w:t>
            </w:r>
            <w:proofErr w:type="spellStart"/>
            <w:r w:rsidRPr="001F0E69">
              <w:rPr>
                <w:rFonts w:ascii="Times New Roman" w:eastAsia="Times New Roman" w:hAnsi="Times New Roman" w:cs="Times New Roman"/>
                <w:b/>
                <w:color w:val="auto"/>
                <w:sz w:val="22"/>
                <w:szCs w:val="22"/>
                <w:lang w:val="ru-RU" w:eastAsia="ar-SA"/>
              </w:rPr>
              <w:t>Губкинский</w:t>
            </w:r>
            <w:proofErr w:type="spellEnd"/>
            <w:r w:rsidRPr="001F0E69">
              <w:rPr>
                <w:rFonts w:ascii="Times New Roman" w:eastAsia="Times New Roman" w:hAnsi="Times New Roman" w:cs="Times New Roman"/>
                <w:b/>
                <w:color w:val="auto"/>
                <w:sz w:val="22"/>
                <w:szCs w:val="22"/>
                <w:lang w:val="ru-RU" w:eastAsia="ar-SA"/>
              </w:rPr>
              <w:t>»</w:t>
            </w: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ИНН 7705907626 /КПП 891143001</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 xml:space="preserve">Место нахождения: 629830, Ямало-Ненецкий автономный округ, </w:t>
            </w:r>
            <w:proofErr w:type="spellStart"/>
            <w:r w:rsidRPr="001F0E69">
              <w:rPr>
                <w:rFonts w:ascii="Times New Roman" w:eastAsia="Times New Roman" w:hAnsi="Times New Roman" w:cs="Times New Roman"/>
                <w:color w:val="auto"/>
                <w:sz w:val="22"/>
                <w:szCs w:val="22"/>
                <w:lang w:val="ru-RU" w:eastAsia="ar-SA"/>
              </w:rPr>
              <w:t>г</w:t>
            </w:r>
            <w:proofErr w:type="gramStart"/>
            <w:r w:rsidRPr="001F0E69">
              <w:rPr>
                <w:rFonts w:ascii="Times New Roman" w:eastAsia="Times New Roman" w:hAnsi="Times New Roman" w:cs="Times New Roman"/>
                <w:color w:val="auto"/>
                <w:sz w:val="22"/>
                <w:szCs w:val="22"/>
                <w:lang w:val="ru-RU" w:eastAsia="ar-SA"/>
              </w:rPr>
              <w:t>.Г</w:t>
            </w:r>
            <w:proofErr w:type="gramEnd"/>
            <w:r w:rsidRPr="001F0E69">
              <w:rPr>
                <w:rFonts w:ascii="Times New Roman" w:eastAsia="Times New Roman" w:hAnsi="Times New Roman" w:cs="Times New Roman"/>
                <w:color w:val="auto"/>
                <w:sz w:val="22"/>
                <w:szCs w:val="22"/>
                <w:lang w:val="ru-RU" w:eastAsia="ar-SA"/>
              </w:rPr>
              <w:t>убкинский</w:t>
            </w:r>
            <w:proofErr w:type="spellEnd"/>
            <w:r w:rsidRPr="001F0E69">
              <w:rPr>
                <w:rFonts w:ascii="Times New Roman" w:eastAsia="Times New Roman" w:hAnsi="Times New Roman" w:cs="Times New Roman"/>
                <w:color w:val="auto"/>
                <w:sz w:val="22"/>
                <w:szCs w:val="22"/>
                <w:lang w:val="ru-RU" w:eastAsia="ar-SA"/>
              </w:rPr>
              <w:t>, промышленная зона, панель №4.</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proofErr w:type="gramStart"/>
            <w:r w:rsidRPr="001F0E69">
              <w:rPr>
                <w:rFonts w:ascii="Times New Roman" w:eastAsia="Times New Roman" w:hAnsi="Times New Roman" w:cs="Times New Roman"/>
                <w:color w:val="auto"/>
                <w:sz w:val="22"/>
                <w:szCs w:val="22"/>
                <w:lang w:val="ru-RU" w:eastAsia="ar-SA"/>
              </w:rPr>
              <w:t>Р</w:t>
            </w:r>
            <w:proofErr w:type="gramEnd"/>
            <w:r w:rsidRPr="001F0E69">
              <w:rPr>
                <w:rFonts w:ascii="Times New Roman" w:eastAsia="Times New Roman" w:hAnsi="Times New Roman" w:cs="Times New Roman"/>
                <w:color w:val="auto"/>
                <w:sz w:val="22"/>
                <w:szCs w:val="22"/>
                <w:lang w:val="ru-RU" w:eastAsia="ar-SA"/>
              </w:rPr>
              <w:t>/с 40702810500001419186</w:t>
            </w:r>
            <w:r w:rsidRPr="001F0E69">
              <w:rPr>
                <w:rFonts w:ascii="Times New Roman" w:eastAsia="Times New Roman" w:hAnsi="Times New Roman" w:cs="Times New Roman"/>
                <w:color w:val="auto"/>
                <w:sz w:val="22"/>
                <w:szCs w:val="22"/>
                <w:lang w:val="ru-RU" w:eastAsia="ar-SA"/>
              </w:rPr>
              <w:tab/>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АО «РАЙФФАЙЗЕНБАНК» г. Москва</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К/с 30101810200000000700</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БИК 044525700</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Тел. 8 (34936) 5-23-35, 5-13-53</w:t>
            </w: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ООО</w:t>
            </w:r>
            <w:r w:rsidRPr="001F0E69">
              <w:rPr>
                <w:rFonts w:ascii="Times New Roman" w:eastAsia="Times New Roman" w:hAnsi="Times New Roman" w:cs="Times New Roman"/>
                <w:color w:val="auto"/>
                <w:sz w:val="22"/>
                <w:szCs w:val="22"/>
                <w:lang w:val="ru-RU" w:eastAsia="ar-SA"/>
              </w:rPr>
              <w:t xml:space="preserve"> </w:t>
            </w:r>
            <w:r w:rsidRPr="001F0E69">
              <w:rPr>
                <w:rFonts w:ascii="Times New Roman" w:eastAsia="Times New Roman" w:hAnsi="Times New Roman" w:cs="Times New Roman"/>
                <w:b/>
                <w:color w:val="auto"/>
                <w:sz w:val="22"/>
                <w:szCs w:val="22"/>
                <w:lang w:val="ru-RU" w:eastAsia="ar-SA"/>
              </w:rPr>
              <w:t xml:space="preserve">«РИМЕРА-Сервис» </w:t>
            </w: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Филиал «РИМЕРА-Сервис-Поволжье»</w:t>
            </w: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ИНН 7705907626 /КПП 560243001</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 xml:space="preserve">Местонахождения: 431630, Оренбургская обл., </w:t>
            </w:r>
            <w:proofErr w:type="spellStart"/>
            <w:r w:rsidRPr="001F0E69">
              <w:rPr>
                <w:rFonts w:ascii="Times New Roman" w:eastAsia="Times New Roman" w:hAnsi="Times New Roman" w:cs="Times New Roman"/>
                <w:color w:val="auto"/>
                <w:sz w:val="22"/>
                <w:szCs w:val="22"/>
                <w:lang w:val="ru-RU" w:eastAsia="ar-SA"/>
              </w:rPr>
              <w:t>г</w:t>
            </w:r>
            <w:proofErr w:type="gramStart"/>
            <w:r w:rsidRPr="001F0E69">
              <w:rPr>
                <w:rFonts w:ascii="Times New Roman" w:eastAsia="Times New Roman" w:hAnsi="Times New Roman" w:cs="Times New Roman"/>
                <w:color w:val="auto"/>
                <w:sz w:val="22"/>
                <w:szCs w:val="22"/>
                <w:lang w:val="ru-RU" w:eastAsia="ar-SA"/>
              </w:rPr>
              <w:t>.Б</w:t>
            </w:r>
            <w:proofErr w:type="gramEnd"/>
            <w:r w:rsidRPr="001F0E69">
              <w:rPr>
                <w:rFonts w:ascii="Times New Roman" w:eastAsia="Times New Roman" w:hAnsi="Times New Roman" w:cs="Times New Roman"/>
                <w:color w:val="auto"/>
                <w:sz w:val="22"/>
                <w:szCs w:val="22"/>
                <w:lang w:val="ru-RU" w:eastAsia="ar-SA"/>
              </w:rPr>
              <w:t>угуруслан</w:t>
            </w:r>
            <w:proofErr w:type="spellEnd"/>
            <w:r w:rsidRPr="001F0E69">
              <w:rPr>
                <w:rFonts w:ascii="Times New Roman" w:eastAsia="Times New Roman" w:hAnsi="Times New Roman" w:cs="Times New Roman"/>
                <w:color w:val="auto"/>
                <w:sz w:val="22"/>
                <w:szCs w:val="22"/>
                <w:lang w:val="ru-RU" w:eastAsia="ar-SA"/>
              </w:rPr>
              <w:t>, Восточное шоссе, 12А</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proofErr w:type="gramStart"/>
            <w:r w:rsidRPr="001F0E69">
              <w:rPr>
                <w:rFonts w:ascii="Times New Roman" w:eastAsia="Times New Roman" w:hAnsi="Times New Roman" w:cs="Times New Roman"/>
                <w:color w:val="auto"/>
                <w:sz w:val="22"/>
                <w:szCs w:val="22"/>
                <w:lang w:val="ru-RU" w:eastAsia="ar-SA"/>
              </w:rPr>
              <w:lastRenderedPageBreak/>
              <w:t>р</w:t>
            </w:r>
            <w:proofErr w:type="gramEnd"/>
            <w:r w:rsidRPr="001F0E69">
              <w:rPr>
                <w:rFonts w:ascii="Times New Roman" w:eastAsia="Times New Roman" w:hAnsi="Times New Roman" w:cs="Times New Roman"/>
                <w:color w:val="auto"/>
                <w:sz w:val="22"/>
                <w:szCs w:val="22"/>
                <w:lang w:val="ru-RU" w:eastAsia="ar-SA"/>
              </w:rPr>
              <w:t>/с 40702810146260001010</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proofErr w:type="gramStart"/>
            <w:r w:rsidRPr="001F0E69">
              <w:rPr>
                <w:rFonts w:ascii="Times New Roman" w:eastAsia="Times New Roman" w:hAnsi="Times New Roman" w:cs="Times New Roman"/>
                <w:color w:val="auto"/>
                <w:sz w:val="22"/>
                <w:szCs w:val="22"/>
                <w:lang w:val="ru-RU" w:eastAsia="ar-SA"/>
              </w:rPr>
              <w:t>Оренбургское</w:t>
            </w:r>
            <w:proofErr w:type="gramEnd"/>
            <w:r w:rsidRPr="001F0E69">
              <w:rPr>
                <w:rFonts w:ascii="Times New Roman" w:eastAsia="Times New Roman" w:hAnsi="Times New Roman" w:cs="Times New Roman"/>
                <w:color w:val="auto"/>
                <w:sz w:val="22"/>
                <w:szCs w:val="22"/>
                <w:lang w:val="ru-RU" w:eastAsia="ar-SA"/>
              </w:rPr>
              <w:t xml:space="preserve"> ОСБ №8623 г. Оренбурга</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К/с 30101810600000000601</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БИК 045354601</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Тел./Факс  8 (35352) 6-41-43</w:t>
            </w: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ОП «РИМЕРА-Сервис-</w:t>
            </w:r>
            <w:proofErr w:type="spellStart"/>
            <w:r w:rsidRPr="001F0E69">
              <w:rPr>
                <w:rFonts w:ascii="Times New Roman" w:eastAsia="Times New Roman" w:hAnsi="Times New Roman" w:cs="Times New Roman"/>
                <w:b/>
                <w:color w:val="auto"/>
                <w:sz w:val="22"/>
                <w:szCs w:val="22"/>
                <w:lang w:val="ru-RU" w:eastAsia="ar-SA"/>
              </w:rPr>
              <w:t>Талинка</w:t>
            </w:r>
            <w:proofErr w:type="spellEnd"/>
            <w:r w:rsidRPr="001F0E69">
              <w:rPr>
                <w:rFonts w:ascii="Times New Roman" w:eastAsia="Times New Roman" w:hAnsi="Times New Roman" w:cs="Times New Roman"/>
                <w:b/>
                <w:color w:val="auto"/>
                <w:sz w:val="22"/>
                <w:szCs w:val="22"/>
                <w:lang w:val="ru-RU" w:eastAsia="ar-SA"/>
              </w:rPr>
              <w:t>»</w:t>
            </w: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ИНН 7705907626 /КПП 861445003</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 xml:space="preserve">Место нахождения: 628195, </w:t>
            </w:r>
            <w:proofErr w:type="gramStart"/>
            <w:r w:rsidRPr="001F0E69">
              <w:rPr>
                <w:rFonts w:ascii="Times New Roman" w:eastAsia="Times New Roman" w:hAnsi="Times New Roman" w:cs="Times New Roman"/>
                <w:color w:val="auto"/>
                <w:sz w:val="22"/>
                <w:szCs w:val="22"/>
                <w:lang w:val="ru-RU" w:eastAsia="ar-SA"/>
              </w:rPr>
              <w:t>Тюменская</w:t>
            </w:r>
            <w:proofErr w:type="gramEnd"/>
            <w:r w:rsidRPr="001F0E69">
              <w:rPr>
                <w:rFonts w:ascii="Times New Roman" w:eastAsia="Times New Roman" w:hAnsi="Times New Roman" w:cs="Times New Roman"/>
                <w:color w:val="auto"/>
                <w:sz w:val="22"/>
                <w:szCs w:val="22"/>
                <w:lang w:val="ru-RU" w:eastAsia="ar-SA"/>
              </w:rPr>
              <w:t xml:space="preserve"> обл., Ханты-Мансийский автономный округ-Югра, Октябрьский район, </w:t>
            </w:r>
            <w:proofErr w:type="spellStart"/>
            <w:r w:rsidRPr="001F0E69">
              <w:rPr>
                <w:rFonts w:ascii="Times New Roman" w:eastAsia="Times New Roman" w:hAnsi="Times New Roman" w:cs="Times New Roman"/>
                <w:color w:val="auto"/>
                <w:sz w:val="22"/>
                <w:szCs w:val="22"/>
                <w:lang w:val="ru-RU" w:eastAsia="ar-SA"/>
              </w:rPr>
              <w:t>п.г.т</w:t>
            </w:r>
            <w:proofErr w:type="spellEnd"/>
            <w:r w:rsidRPr="001F0E69">
              <w:rPr>
                <w:rFonts w:ascii="Times New Roman" w:eastAsia="Times New Roman" w:hAnsi="Times New Roman" w:cs="Times New Roman"/>
                <w:color w:val="auto"/>
                <w:sz w:val="22"/>
                <w:szCs w:val="22"/>
                <w:lang w:val="ru-RU" w:eastAsia="ar-SA"/>
              </w:rPr>
              <w:t xml:space="preserve">. </w:t>
            </w:r>
            <w:proofErr w:type="spellStart"/>
            <w:r w:rsidRPr="001F0E69">
              <w:rPr>
                <w:rFonts w:ascii="Times New Roman" w:eastAsia="Times New Roman" w:hAnsi="Times New Roman" w:cs="Times New Roman"/>
                <w:color w:val="auto"/>
                <w:sz w:val="22"/>
                <w:szCs w:val="22"/>
                <w:lang w:val="ru-RU" w:eastAsia="ar-SA"/>
              </w:rPr>
              <w:t>Талинка</w:t>
            </w:r>
            <w:proofErr w:type="spellEnd"/>
            <w:r w:rsidRPr="001F0E69">
              <w:rPr>
                <w:rFonts w:ascii="Times New Roman" w:eastAsia="Times New Roman" w:hAnsi="Times New Roman" w:cs="Times New Roman"/>
                <w:color w:val="auto"/>
                <w:sz w:val="22"/>
                <w:szCs w:val="22"/>
                <w:lang w:val="ru-RU" w:eastAsia="ar-SA"/>
              </w:rPr>
              <w:t>, ул. Первостроителей,1Б.</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proofErr w:type="gramStart"/>
            <w:r w:rsidRPr="001F0E69">
              <w:rPr>
                <w:rFonts w:ascii="Times New Roman" w:eastAsia="Times New Roman" w:hAnsi="Times New Roman" w:cs="Times New Roman"/>
                <w:color w:val="auto"/>
                <w:sz w:val="22"/>
                <w:szCs w:val="22"/>
                <w:lang w:val="ru-RU" w:eastAsia="ar-SA"/>
              </w:rPr>
              <w:t>Р</w:t>
            </w:r>
            <w:proofErr w:type="gramEnd"/>
            <w:r w:rsidRPr="001F0E69">
              <w:rPr>
                <w:rFonts w:ascii="Times New Roman" w:eastAsia="Times New Roman" w:hAnsi="Times New Roman" w:cs="Times New Roman"/>
                <w:color w:val="auto"/>
                <w:sz w:val="22"/>
                <w:szCs w:val="22"/>
                <w:lang w:val="ru-RU" w:eastAsia="ar-SA"/>
              </w:rPr>
              <w:t>/с 40702810500001419186</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АО «РАЙФФАЙЗЕНБАНК» г. Москва</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К/с 30101810200000000700</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БИК 044525700</w:t>
            </w:r>
          </w:p>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r w:rsidRPr="001F0E69">
              <w:rPr>
                <w:rFonts w:ascii="Times New Roman" w:eastAsia="Times New Roman" w:hAnsi="Times New Roman" w:cs="Times New Roman"/>
                <w:color w:val="auto"/>
                <w:sz w:val="22"/>
                <w:szCs w:val="22"/>
                <w:lang w:val="ru-RU" w:eastAsia="ar-SA"/>
              </w:rPr>
              <w:t>Тел. 8 (34672) 4-51-00</w:t>
            </w: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p>
        </w:tc>
        <w:tc>
          <w:tcPr>
            <w:tcW w:w="4819" w:type="dxa"/>
            <w:vMerge/>
          </w:tcPr>
          <w:p w:rsidR="00D0099D" w:rsidRPr="001F0E69" w:rsidRDefault="00D0099D" w:rsidP="00D0099D">
            <w:pPr>
              <w:suppressAutoHyphens/>
              <w:rPr>
                <w:rFonts w:ascii="Times New Roman" w:eastAsia="Times New Roman" w:hAnsi="Times New Roman" w:cs="Times New Roman"/>
                <w:color w:val="auto"/>
                <w:sz w:val="22"/>
                <w:szCs w:val="22"/>
                <w:lang w:val="ru-RU" w:eastAsia="ar-SA"/>
              </w:rPr>
            </w:pPr>
          </w:p>
        </w:tc>
      </w:tr>
      <w:tr w:rsidR="00D0099D" w:rsidRPr="001F0E69" w:rsidTr="00D0099D">
        <w:tblPrEx>
          <w:tblBorders>
            <w:top w:val="none" w:sz="0" w:space="0" w:color="auto"/>
            <w:left w:val="none" w:sz="0" w:space="0" w:color="auto"/>
            <w:bottom w:val="none" w:sz="0" w:space="0" w:color="auto"/>
            <w:right w:val="none" w:sz="0" w:space="0" w:color="auto"/>
          </w:tblBorders>
          <w:tblCellMar>
            <w:left w:w="108" w:type="dxa"/>
            <w:right w:w="108" w:type="dxa"/>
          </w:tblCellMar>
          <w:tblLook w:val="01E0" w:firstRow="1" w:lastRow="1" w:firstColumn="1" w:lastColumn="1" w:noHBand="0" w:noVBand="0"/>
        </w:tblPrEx>
        <w:trPr>
          <w:trHeight w:val="2296"/>
        </w:trPr>
        <w:tc>
          <w:tcPr>
            <w:tcW w:w="5070" w:type="dxa"/>
          </w:tcPr>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 xml:space="preserve">От </w:t>
            </w:r>
            <w:r w:rsidR="001F0E69">
              <w:rPr>
                <w:rFonts w:ascii="Times New Roman" w:eastAsia="Times New Roman" w:hAnsi="Times New Roman" w:cs="Times New Roman"/>
                <w:b/>
                <w:color w:val="auto"/>
                <w:sz w:val="22"/>
                <w:szCs w:val="22"/>
                <w:lang w:val="ru-RU" w:eastAsia="ar-SA"/>
              </w:rPr>
              <w:t>Заказчика</w:t>
            </w:r>
          </w:p>
          <w:p w:rsidR="00D0099D" w:rsidRPr="001F0E69" w:rsidRDefault="00D0099D" w:rsidP="00D0099D">
            <w:pPr>
              <w:suppressAutoHyphens/>
              <w:rPr>
                <w:rFonts w:ascii="Times New Roman" w:eastAsia="Times New Roman" w:hAnsi="Times New Roman" w:cs="Times New Roman"/>
                <w:b/>
                <w:color w:val="auto"/>
                <w:sz w:val="12"/>
                <w:szCs w:val="22"/>
                <w:lang w:val="ru-RU" w:eastAsia="ar-SA"/>
              </w:rPr>
            </w:pP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 xml:space="preserve">ООО «РИМЕРА - Сервис» </w:t>
            </w: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p>
          <w:p w:rsidR="00D0099D" w:rsidRPr="001F0E69" w:rsidRDefault="00D0099D" w:rsidP="00D0099D">
            <w:pPr>
              <w:suppressAutoHyphens/>
              <w:rPr>
                <w:rFonts w:ascii="Times New Roman" w:eastAsia="Times New Roman" w:hAnsi="Times New Roman" w:cs="Times New Roman"/>
                <w:b/>
                <w:color w:val="auto"/>
                <w:sz w:val="14"/>
                <w:szCs w:val="22"/>
                <w:lang w:val="ru-RU" w:eastAsia="ar-SA"/>
              </w:rPr>
            </w:pP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 xml:space="preserve">____________________ </w:t>
            </w:r>
          </w:p>
        </w:tc>
        <w:tc>
          <w:tcPr>
            <w:tcW w:w="4924" w:type="dxa"/>
            <w:gridSpan w:val="2"/>
          </w:tcPr>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 xml:space="preserve">              </w:t>
            </w: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 xml:space="preserve">     От П</w:t>
            </w:r>
            <w:r w:rsidR="001F0E69">
              <w:rPr>
                <w:rFonts w:ascii="Times New Roman" w:eastAsia="Times New Roman" w:hAnsi="Times New Roman" w:cs="Times New Roman"/>
                <w:b/>
                <w:color w:val="auto"/>
                <w:sz w:val="22"/>
                <w:szCs w:val="22"/>
                <w:lang w:val="ru-RU" w:eastAsia="ar-SA"/>
              </w:rPr>
              <w:t>одрядчика</w:t>
            </w:r>
          </w:p>
          <w:p w:rsidR="00D0099D" w:rsidRPr="001F0E69" w:rsidRDefault="00D0099D" w:rsidP="00D0099D">
            <w:pPr>
              <w:suppressAutoHyphens/>
              <w:rPr>
                <w:rFonts w:ascii="Times New Roman" w:eastAsia="Times New Roman" w:hAnsi="Times New Roman" w:cs="Times New Roman"/>
                <w:b/>
                <w:color w:val="auto"/>
                <w:sz w:val="12"/>
                <w:szCs w:val="22"/>
                <w:lang w:val="ru-RU" w:eastAsia="ar-SA"/>
              </w:rPr>
            </w:pP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 xml:space="preserve">     Генеральный директор </w:t>
            </w:r>
          </w:p>
          <w:p w:rsidR="00D0099D" w:rsidRPr="001F0E69" w:rsidRDefault="00D0099D" w:rsidP="00D0099D">
            <w:pPr>
              <w:suppressAutoHyphens/>
              <w:rPr>
                <w:rFonts w:ascii="Times New Roman" w:eastAsia="Times New Roman" w:hAnsi="Times New Roman" w:cs="Times New Roman"/>
                <w:b/>
                <w:color w:val="auto"/>
                <w:sz w:val="22"/>
                <w:szCs w:val="22"/>
                <w:lang w:val="ru-RU" w:eastAsia="ar-SA"/>
              </w:rPr>
            </w:pPr>
            <w:r w:rsidRPr="001F0E69">
              <w:rPr>
                <w:rFonts w:ascii="Times New Roman" w:eastAsia="Times New Roman" w:hAnsi="Times New Roman" w:cs="Times New Roman"/>
                <w:b/>
                <w:color w:val="auto"/>
                <w:sz w:val="22"/>
                <w:szCs w:val="22"/>
                <w:lang w:val="ru-RU" w:eastAsia="ar-SA"/>
              </w:rPr>
              <w:t xml:space="preserve">     ООО «______________________»</w:t>
            </w:r>
          </w:p>
          <w:p w:rsidR="00D0099D" w:rsidRPr="001F0E69" w:rsidRDefault="00D0099D" w:rsidP="00D0099D">
            <w:pPr>
              <w:suppressAutoHyphens/>
              <w:jc w:val="right"/>
              <w:rPr>
                <w:rFonts w:ascii="Times New Roman" w:eastAsia="Times New Roman" w:hAnsi="Times New Roman" w:cs="Times New Roman"/>
                <w:b/>
                <w:color w:val="auto"/>
                <w:sz w:val="22"/>
                <w:szCs w:val="22"/>
                <w:lang w:val="ru-RU" w:eastAsia="ar-SA"/>
              </w:rPr>
            </w:pPr>
          </w:p>
          <w:p w:rsidR="00D0099D" w:rsidRPr="001F0E69" w:rsidRDefault="00D0099D" w:rsidP="00D0099D">
            <w:pPr>
              <w:suppressAutoHyphens/>
              <w:jc w:val="right"/>
              <w:rPr>
                <w:rFonts w:ascii="Times New Roman" w:eastAsia="Times New Roman" w:hAnsi="Times New Roman" w:cs="Times New Roman"/>
                <w:b/>
                <w:color w:val="auto"/>
                <w:sz w:val="22"/>
                <w:szCs w:val="22"/>
                <w:lang w:val="ru-RU" w:eastAsia="ar-SA"/>
              </w:rPr>
            </w:pPr>
          </w:p>
          <w:p w:rsidR="00D0099D" w:rsidRPr="001F0E69" w:rsidRDefault="00D0099D" w:rsidP="00D0099D">
            <w:pPr>
              <w:suppressAutoHyphens/>
              <w:jc w:val="right"/>
              <w:rPr>
                <w:rFonts w:ascii="Times New Roman" w:eastAsia="Times New Roman" w:hAnsi="Times New Roman" w:cs="Times New Roman"/>
                <w:b/>
                <w:color w:val="auto"/>
                <w:sz w:val="22"/>
                <w:szCs w:val="22"/>
                <w:lang w:val="ru-RU" w:eastAsia="ar-SA"/>
              </w:rPr>
            </w:pPr>
          </w:p>
          <w:p w:rsidR="00D0099D" w:rsidRPr="001F0E69" w:rsidRDefault="00D0099D" w:rsidP="00D0099D">
            <w:pPr>
              <w:suppressAutoHyphens/>
              <w:jc w:val="right"/>
              <w:rPr>
                <w:rFonts w:ascii="Times New Roman" w:eastAsia="Times New Roman" w:hAnsi="Times New Roman" w:cs="Times New Roman"/>
                <w:b/>
                <w:color w:val="auto"/>
                <w:sz w:val="14"/>
                <w:szCs w:val="22"/>
                <w:lang w:val="ru-RU" w:eastAsia="ar-SA"/>
              </w:rPr>
            </w:pPr>
          </w:p>
          <w:p w:rsidR="00D0099D" w:rsidRPr="001F0E69" w:rsidRDefault="00D0099D" w:rsidP="00D0099D">
            <w:pPr>
              <w:suppressAutoHyphens/>
              <w:rPr>
                <w:rFonts w:ascii="Times New Roman" w:eastAsia="Times New Roman" w:hAnsi="Times New Roman" w:cs="Times New Roman"/>
                <w:b/>
                <w:color w:val="auto"/>
                <w:sz w:val="22"/>
                <w:szCs w:val="22"/>
                <w:highlight w:val="yellow"/>
                <w:lang w:val="ru-RU" w:eastAsia="ar-SA"/>
              </w:rPr>
            </w:pPr>
            <w:r w:rsidRPr="001F0E69">
              <w:rPr>
                <w:rFonts w:ascii="Times New Roman" w:eastAsia="Times New Roman" w:hAnsi="Times New Roman" w:cs="Times New Roman"/>
                <w:b/>
                <w:color w:val="auto"/>
                <w:sz w:val="22"/>
                <w:szCs w:val="22"/>
                <w:lang w:val="ru-RU" w:eastAsia="ar-SA"/>
              </w:rPr>
              <w:t xml:space="preserve">     _____________________ </w:t>
            </w:r>
          </w:p>
        </w:tc>
      </w:tr>
    </w:tbl>
    <w:p w:rsidR="00D0099D" w:rsidRPr="001F0E69" w:rsidRDefault="00D0099D" w:rsidP="00D0099D">
      <w:pPr>
        <w:suppressAutoHyphens/>
        <w:jc w:val="both"/>
        <w:rPr>
          <w:rFonts w:ascii="Times New Roman" w:eastAsia="Times New Roman" w:hAnsi="Times New Roman" w:cs="Times New Roman"/>
          <w:color w:val="auto"/>
          <w:sz w:val="16"/>
          <w:szCs w:val="16"/>
          <w:lang w:val="ru-RU" w:eastAsia="ar-SA"/>
        </w:rPr>
      </w:pPr>
      <w:r w:rsidRPr="001F0E69">
        <w:rPr>
          <w:rFonts w:ascii="Times New Roman" w:eastAsia="Times New Roman" w:hAnsi="Times New Roman" w:cs="Times New Roman"/>
          <w:color w:val="auto"/>
          <w:sz w:val="16"/>
          <w:szCs w:val="16"/>
          <w:lang w:val="ru-RU" w:eastAsia="ar-SA"/>
        </w:rPr>
        <w:t xml:space="preserve">М.П. По доверенности № __ от ________ 201__г.                 </w:t>
      </w:r>
      <w:r w:rsidRPr="001F0E69">
        <w:rPr>
          <w:rFonts w:ascii="Times New Roman" w:eastAsia="Times New Roman" w:hAnsi="Times New Roman" w:cs="Times New Roman"/>
          <w:color w:val="auto"/>
          <w:sz w:val="16"/>
          <w:szCs w:val="16"/>
          <w:lang w:val="ru-RU" w:eastAsia="ar-SA"/>
        </w:rPr>
        <w:tab/>
      </w:r>
      <w:r w:rsidRPr="001F0E69">
        <w:rPr>
          <w:rFonts w:ascii="Times New Roman" w:eastAsia="Times New Roman" w:hAnsi="Times New Roman" w:cs="Times New Roman"/>
          <w:color w:val="auto"/>
          <w:sz w:val="16"/>
          <w:szCs w:val="16"/>
          <w:lang w:val="ru-RU" w:eastAsia="ar-SA"/>
        </w:rPr>
        <w:tab/>
        <w:t xml:space="preserve">       М.П.</w:t>
      </w:r>
    </w:p>
    <w:p w:rsidR="00D0099D" w:rsidRPr="00D0099D" w:rsidRDefault="00D0099D" w:rsidP="00D0099D">
      <w:pPr>
        <w:suppressAutoHyphens/>
        <w:jc w:val="both"/>
        <w:rPr>
          <w:rFonts w:ascii="Franklin Gothic Book" w:eastAsia="Times New Roman" w:hAnsi="Franklin Gothic Book" w:cs="Times New Roman"/>
          <w:color w:val="auto"/>
          <w:sz w:val="16"/>
          <w:szCs w:val="16"/>
          <w:lang w:val="ru-RU" w:eastAsia="ar-SA"/>
        </w:rPr>
      </w:pPr>
      <w:r w:rsidRPr="00D0099D">
        <w:rPr>
          <w:rFonts w:ascii="Franklin Gothic Book" w:eastAsia="Times New Roman" w:hAnsi="Franklin Gothic Book" w:cs="Times New Roman"/>
          <w:color w:val="auto"/>
          <w:sz w:val="16"/>
          <w:szCs w:val="16"/>
          <w:lang w:val="ru-RU" w:eastAsia="ar-SA"/>
        </w:rPr>
        <w:tab/>
      </w:r>
      <w:r w:rsidRPr="00D0099D">
        <w:rPr>
          <w:rFonts w:ascii="Franklin Gothic Book" w:eastAsia="Times New Roman" w:hAnsi="Franklin Gothic Book" w:cs="Times New Roman"/>
          <w:color w:val="auto"/>
          <w:sz w:val="16"/>
          <w:szCs w:val="16"/>
          <w:lang w:val="ru-RU" w:eastAsia="ar-SA"/>
        </w:rPr>
        <w:tab/>
      </w:r>
      <w:r w:rsidRPr="00D0099D">
        <w:rPr>
          <w:rFonts w:ascii="Franklin Gothic Book" w:eastAsia="Times New Roman" w:hAnsi="Franklin Gothic Book" w:cs="Times New Roman"/>
          <w:color w:val="auto"/>
          <w:sz w:val="16"/>
          <w:szCs w:val="16"/>
          <w:lang w:val="ru-RU" w:eastAsia="ar-SA"/>
        </w:rPr>
        <w:tab/>
      </w:r>
      <w:r w:rsidRPr="00D0099D">
        <w:rPr>
          <w:rFonts w:ascii="Franklin Gothic Book" w:eastAsia="Times New Roman" w:hAnsi="Franklin Gothic Book" w:cs="Times New Roman"/>
          <w:color w:val="auto"/>
          <w:sz w:val="16"/>
          <w:szCs w:val="16"/>
          <w:lang w:val="ru-RU" w:eastAsia="ar-SA"/>
        </w:rPr>
        <w:tab/>
      </w:r>
      <w:r w:rsidRPr="00D0099D">
        <w:rPr>
          <w:rFonts w:ascii="Franklin Gothic Book" w:eastAsia="Times New Roman" w:hAnsi="Franklin Gothic Book" w:cs="Times New Roman"/>
          <w:color w:val="auto"/>
          <w:sz w:val="16"/>
          <w:szCs w:val="16"/>
          <w:lang w:val="ru-RU" w:eastAsia="ar-SA"/>
        </w:rPr>
        <w:tab/>
      </w:r>
      <w:r w:rsidRPr="00D0099D">
        <w:rPr>
          <w:rFonts w:ascii="Franklin Gothic Book" w:eastAsia="Times New Roman" w:hAnsi="Franklin Gothic Book" w:cs="Times New Roman"/>
          <w:color w:val="auto"/>
          <w:sz w:val="16"/>
          <w:szCs w:val="16"/>
          <w:lang w:val="ru-RU" w:eastAsia="ar-SA"/>
        </w:rPr>
        <w:tab/>
      </w:r>
      <w:r w:rsidRPr="00D0099D">
        <w:rPr>
          <w:rFonts w:ascii="Franklin Gothic Book" w:eastAsia="Times New Roman" w:hAnsi="Franklin Gothic Book" w:cs="Times New Roman"/>
          <w:color w:val="auto"/>
          <w:sz w:val="16"/>
          <w:szCs w:val="16"/>
          <w:lang w:val="ru-RU" w:eastAsia="ar-SA"/>
        </w:rPr>
        <w:tab/>
      </w:r>
    </w:p>
    <w:p w:rsidR="00C94B22" w:rsidRPr="008062BC" w:rsidRDefault="00C94B22" w:rsidP="008062BC">
      <w:pPr>
        <w:pStyle w:val="40"/>
        <w:keepNext/>
        <w:keepLines/>
        <w:shd w:val="clear" w:color="auto" w:fill="auto"/>
        <w:spacing w:before="0" w:after="0" w:line="240" w:lineRule="auto"/>
        <w:rPr>
          <w:sz w:val="24"/>
          <w:szCs w:val="24"/>
          <w:lang w:val="ru-RU"/>
        </w:rPr>
        <w:sectPr w:rsidR="00C94B22" w:rsidRPr="008062BC" w:rsidSect="00D0099D">
          <w:type w:val="continuous"/>
          <w:pgSz w:w="11905" w:h="16837"/>
          <w:pgMar w:top="851" w:right="567" w:bottom="567" w:left="1418" w:header="0" w:footer="6" w:gutter="0"/>
          <w:cols w:space="720"/>
          <w:noEndnote/>
          <w:docGrid w:linePitch="360"/>
        </w:sectPr>
      </w:pPr>
    </w:p>
    <w:p w:rsidR="00ED001C" w:rsidRPr="008062BC" w:rsidRDefault="0055646F" w:rsidP="00D0099D">
      <w:pPr>
        <w:ind w:left="1276"/>
        <w:rPr>
          <w:rFonts w:ascii="Franklin Gothic Book" w:hAnsi="Franklin Gothic Book"/>
        </w:rPr>
        <w:sectPr w:rsidR="00ED001C" w:rsidRPr="008062BC" w:rsidSect="00D0099D">
          <w:type w:val="continuous"/>
          <w:pgSz w:w="11905" w:h="16837"/>
          <w:pgMar w:top="0" w:right="0" w:bottom="1560" w:left="0" w:header="0" w:footer="3" w:gutter="0"/>
          <w:cols w:space="720"/>
          <w:noEndnote/>
          <w:docGrid w:linePitch="360"/>
        </w:sectPr>
      </w:pPr>
      <w:r w:rsidRPr="008062BC">
        <w:rPr>
          <w:rFonts w:ascii="Franklin Gothic Book" w:hAnsi="Franklin Gothic Book"/>
        </w:rPr>
        <w:lastRenderedPageBreak/>
        <w:t xml:space="preserve"> </w:t>
      </w:r>
    </w:p>
    <w:p w:rsidR="00ED001C" w:rsidRPr="008062BC" w:rsidRDefault="00ED001C" w:rsidP="008062BC">
      <w:pPr>
        <w:framePr w:w="2081" w:h="979" w:wrap="around" w:vAnchor="text" w:hAnchor="margin" w:x="-7296" w:y="1"/>
        <w:jc w:val="center"/>
        <w:rPr>
          <w:rFonts w:ascii="Franklin Gothic Book" w:hAnsi="Franklin Gothic Book"/>
        </w:rPr>
      </w:pPr>
    </w:p>
    <w:p w:rsidR="00D0099D" w:rsidRPr="008062BC" w:rsidRDefault="00D0099D" w:rsidP="00D0099D">
      <w:pPr>
        <w:pStyle w:val="3"/>
        <w:shd w:val="clear" w:color="auto" w:fill="auto"/>
        <w:spacing w:after="0" w:line="240" w:lineRule="auto"/>
        <w:jc w:val="left"/>
        <w:rPr>
          <w:sz w:val="24"/>
          <w:szCs w:val="24"/>
        </w:rPr>
      </w:pPr>
    </w:p>
    <w:sectPr w:rsidR="00D0099D" w:rsidRPr="008062BC" w:rsidSect="00D0099D">
      <w:pgSz w:w="11905" w:h="16837"/>
      <w:pgMar w:top="1152" w:right="556" w:bottom="886" w:left="878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D24" w:rsidRDefault="003C3D24">
      <w:r>
        <w:separator/>
      </w:r>
    </w:p>
  </w:endnote>
  <w:endnote w:type="continuationSeparator" w:id="0">
    <w:p w:rsidR="003C3D24" w:rsidRDefault="003C3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D24" w:rsidRDefault="003C3D24"/>
  </w:footnote>
  <w:footnote w:type="continuationSeparator" w:id="0">
    <w:p w:rsidR="003C3D24" w:rsidRDefault="003C3D2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61DC"/>
    <w:multiLevelType w:val="multilevel"/>
    <w:tmpl w:val="ADCA95CC"/>
    <w:lvl w:ilvl="0">
      <w:start w:val="1"/>
      <w:numFmt w:val="decimal"/>
      <w:lvlText w:val="7.%1."/>
      <w:lvlJc w:val="left"/>
      <w:rPr>
        <w:rFonts w:ascii="Times New Roman" w:eastAsia="Franklin Gothic Book" w:hAnsi="Times New Roman" w:cs="Times New Roman" w:hint="default"/>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456FDE"/>
    <w:multiLevelType w:val="multilevel"/>
    <w:tmpl w:val="381013A2"/>
    <w:lvl w:ilvl="0">
      <w:start w:val="1"/>
      <w:numFmt w:val="decimal"/>
      <w:lvlText w:val="8.%1."/>
      <w:lvlJc w:val="left"/>
      <w:rPr>
        <w:rFonts w:ascii="Times New Roman" w:eastAsia="Franklin Gothic Book" w:hAnsi="Times New Roman" w:cs="Times New Roman" w:hint="default"/>
        <w:b w:val="0"/>
        <w:bCs w:val="0"/>
        <w:i w:val="0"/>
        <w:iCs w:val="0"/>
        <w:smallCaps w:val="0"/>
        <w:strike w:val="0"/>
        <w:color w:val="000000"/>
        <w:spacing w:val="0"/>
        <w:w w:val="100"/>
        <w:position w:val="0"/>
        <w:sz w:val="24"/>
        <w:szCs w:val="24"/>
        <w:u w:val="none"/>
        <w:lang w:val="ru"/>
      </w:rPr>
    </w:lvl>
    <w:lvl w:ilvl="1">
      <w:start w:val="9"/>
      <w:numFmt w:val="decimal"/>
      <w:lvlText w:val="%2."/>
      <w:lvlJc w:val="left"/>
      <w:rPr>
        <w:rFonts w:ascii="Times New Roman" w:eastAsia="Franklin Gothic Book" w:hAnsi="Times New Roman" w:cs="Times New Roman" w:hint="default"/>
        <w:b w:val="0"/>
        <w:bCs w:val="0"/>
        <w:i w:val="0"/>
        <w:iCs w:val="0"/>
        <w:smallCaps w:val="0"/>
        <w:strike w:val="0"/>
        <w:color w:val="000000"/>
        <w:spacing w:val="0"/>
        <w:w w:val="100"/>
        <w:position w:val="0"/>
        <w:sz w:val="24"/>
        <w:szCs w:val="24"/>
        <w:u w:val="none"/>
        <w:lang w:val="ru"/>
      </w:rPr>
    </w:lvl>
    <w:lvl w:ilvl="2">
      <w:start w:val="1"/>
      <w:numFmt w:val="decimal"/>
      <w:lvlText w:val="%2.%3."/>
      <w:lvlJc w:val="left"/>
      <w:rPr>
        <w:rFonts w:ascii="Times New Roman" w:eastAsia="Franklin Gothic Book" w:hAnsi="Times New Roman" w:cs="Times New Roman" w:hint="default"/>
        <w:b w:val="0"/>
        <w:bCs w:val="0"/>
        <w:i w:val="0"/>
        <w:iCs w:val="0"/>
        <w:smallCaps w:val="0"/>
        <w:strike w:val="0"/>
        <w:color w:val="000000"/>
        <w:spacing w:val="0"/>
        <w:w w:val="100"/>
        <w:position w:val="0"/>
        <w:sz w:val="24"/>
        <w:szCs w:val="24"/>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6B5764"/>
    <w:multiLevelType w:val="multilevel"/>
    <w:tmpl w:val="F874FE28"/>
    <w:lvl w:ilvl="0">
      <w:start w:val="1"/>
      <w:numFmt w:val="decimal"/>
      <w:lvlText w:val="11.%1."/>
      <w:lvlJc w:val="left"/>
      <w:rPr>
        <w:rFonts w:ascii="Times New Roman" w:eastAsia="Franklin Gothic Book" w:hAnsi="Times New Roman" w:cs="Times New Roman" w:hint="default"/>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30474E"/>
    <w:multiLevelType w:val="multilevel"/>
    <w:tmpl w:val="4470E204"/>
    <w:lvl w:ilvl="0">
      <w:start w:val="1"/>
      <w:numFmt w:val="decimal"/>
      <w:lvlText w:val="12.%1."/>
      <w:lvlJc w:val="left"/>
      <w:rPr>
        <w:rFonts w:ascii="Times New Roman" w:eastAsia="Franklin Gothic Book" w:hAnsi="Times New Roman" w:cs="Times New Roman" w:hint="default"/>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8B008B"/>
    <w:multiLevelType w:val="multilevel"/>
    <w:tmpl w:val="197E6A98"/>
    <w:lvl w:ilvl="0">
      <w:start w:val="1"/>
      <w:numFmt w:val="decimal"/>
      <w:lvlText w:val="5.%1."/>
      <w:lvlJc w:val="left"/>
      <w:rPr>
        <w:rFonts w:ascii="Times New Roman" w:eastAsia="Franklin Gothic Book" w:hAnsi="Times New Roman" w:cs="Times New Roman" w:hint="default"/>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882BCF"/>
    <w:multiLevelType w:val="multilevel"/>
    <w:tmpl w:val="4384B228"/>
    <w:lvl w:ilvl="0">
      <w:start w:val="1"/>
      <w:numFmt w:val="decimal"/>
      <w:lvlText w:val="1.%1."/>
      <w:lvlJc w:val="left"/>
      <w:rPr>
        <w:rFonts w:ascii="Franklin Gothic Book" w:eastAsia="Franklin Gothic Book" w:hAnsi="Franklin Gothic Book" w:cs="Franklin Gothic Book"/>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030D7B"/>
    <w:multiLevelType w:val="multilevel"/>
    <w:tmpl w:val="3A600034"/>
    <w:lvl w:ilvl="0">
      <w:start w:val="1"/>
      <w:numFmt w:val="decimal"/>
      <w:lvlText w:val="2.2.%1."/>
      <w:lvlJc w:val="left"/>
      <w:pPr>
        <w:ind w:left="0" w:firstLine="0"/>
      </w:pPr>
      <w:rPr>
        <w:rFonts w:ascii="Times New Roman" w:eastAsia="Franklin Gothic Book" w:hAnsi="Times New Roman" w:cs="Times New Roman" w:hint="default"/>
        <w:b w:val="0"/>
        <w:bCs w:val="0"/>
        <w:i w:val="0"/>
        <w:iCs w:val="0"/>
        <w:smallCaps w:val="0"/>
        <w:strike w:val="0"/>
        <w:color w:val="000000"/>
        <w:spacing w:val="0"/>
        <w:w w:val="100"/>
        <w:position w:val="0"/>
        <w:sz w:val="24"/>
        <w:szCs w:val="24"/>
        <w:u w:val="none"/>
        <w:lang w:val="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5F614EAE"/>
    <w:multiLevelType w:val="multilevel"/>
    <w:tmpl w:val="0D88748E"/>
    <w:lvl w:ilvl="0">
      <w:start w:val="1"/>
      <w:numFmt w:val="decimal"/>
      <w:lvlText w:val="2.4.%1."/>
      <w:lvlJc w:val="left"/>
      <w:rPr>
        <w:rFonts w:ascii="Times New Roman" w:eastAsia="Franklin Gothic Book" w:hAnsi="Times New Roman" w:cs="Times New Roman" w:hint="default"/>
        <w:b w:val="0"/>
        <w:bCs w:val="0"/>
        <w:i w:val="0"/>
        <w:iCs w:val="0"/>
        <w:smallCaps w:val="0"/>
        <w:strike w:val="0"/>
        <w:color w:val="000000"/>
        <w:spacing w:val="0"/>
        <w:w w:val="100"/>
        <w:position w:val="0"/>
        <w:sz w:val="24"/>
        <w:szCs w:val="24"/>
        <w:u w:val="none"/>
        <w:lang w:val="ru"/>
      </w:rPr>
    </w:lvl>
    <w:lvl w:ilvl="1">
      <w:start w:val="1"/>
      <w:numFmt w:val="decimal"/>
      <w:lvlText w:val="%1.%2."/>
      <w:lvlJc w:val="left"/>
      <w:rPr>
        <w:rFonts w:ascii="Times New Roman" w:eastAsia="Franklin Gothic Book" w:hAnsi="Times New Roman" w:cs="Times New Roman" w:hint="default"/>
        <w:b w:val="0"/>
        <w:bCs w:val="0"/>
        <w:i w:val="0"/>
        <w:iCs w:val="0"/>
        <w:smallCaps w:val="0"/>
        <w:strike w:val="0"/>
        <w:color w:val="000000"/>
        <w:spacing w:val="0"/>
        <w:w w:val="100"/>
        <w:position w:val="0"/>
        <w:sz w:val="24"/>
        <w:szCs w:val="24"/>
        <w:u w:val="none"/>
        <w:lang w:val="ru"/>
      </w:rPr>
    </w:lvl>
    <w:lvl w:ilvl="2">
      <w:start w:val="1"/>
      <w:numFmt w:val="decimal"/>
      <w:lvlText w:val="%2.%3."/>
      <w:lvlJc w:val="left"/>
      <w:rPr>
        <w:rFonts w:ascii="Times New Roman" w:eastAsia="Franklin Gothic Book" w:hAnsi="Times New Roman" w:cs="Times New Roman" w:hint="default"/>
        <w:b w:val="0"/>
        <w:bCs w:val="0"/>
        <w:i w:val="0"/>
        <w:iCs w:val="0"/>
        <w:smallCaps w:val="0"/>
        <w:strike w:val="0"/>
        <w:color w:val="000000"/>
        <w:spacing w:val="0"/>
        <w:w w:val="100"/>
        <w:position w:val="0"/>
        <w:sz w:val="24"/>
        <w:szCs w:val="24"/>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B240469"/>
    <w:multiLevelType w:val="multilevel"/>
    <w:tmpl w:val="D736E82C"/>
    <w:lvl w:ilvl="0">
      <w:start w:val="1"/>
      <w:numFmt w:val="decimal"/>
      <w:lvlText w:val="2.1.%1."/>
      <w:lvlJc w:val="left"/>
      <w:rPr>
        <w:rFonts w:ascii="Times New Roman" w:eastAsia="Franklin Gothic Book" w:hAnsi="Times New Roman" w:cs="Times New Roman" w:hint="default"/>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8"/>
  </w:num>
  <w:num w:numId="3">
    <w:abstractNumId w:val="6"/>
  </w:num>
  <w:num w:numId="4">
    <w:abstractNumId w:val="7"/>
  </w:num>
  <w:num w:numId="5">
    <w:abstractNumId w:val="4"/>
  </w:num>
  <w:num w:numId="6">
    <w:abstractNumId w:val="0"/>
  </w:num>
  <w:num w:numId="7">
    <w:abstractNumId w:val="1"/>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01C"/>
    <w:rsid w:val="001126ED"/>
    <w:rsid w:val="001420B0"/>
    <w:rsid w:val="00153C18"/>
    <w:rsid w:val="00196459"/>
    <w:rsid w:val="001F0E69"/>
    <w:rsid w:val="002929F9"/>
    <w:rsid w:val="002D6E73"/>
    <w:rsid w:val="002F1847"/>
    <w:rsid w:val="00377D86"/>
    <w:rsid w:val="003C3D24"/>
    <w:rsid w:val="004270CD"/>
    <w:rsid w:val="00450E7F"/>
    <w:rsid w:val="004E591B"/>
    <w:rsid w:val="004E6FE1"/>
    <w:rsid w:val="00550B39"/>
    <w:rsid w:val="0055646F"/>
    <w:rsid w:val="005B11AA"/>
    <w:rsid w:val="005B15DC"/>
    <w:rsid w:val="006034CB"/>
    <w:rsid w:val="00652CC3"/>
    <w:rsid w:val="00655362"/>
    <w:rsid w:val="006E12F5"/>
    <w:rsid w:val="00781706"/>
    <w:rsid w:val="007A102F"/>
    <w:rsid w:val="008062BC"/>
    <w:rsid w:val="00807226"/>
    <w:rsid w:val="00830FEA"/>
    <w:rsid w:val="00856158"/>
    <w:rsid w:val="008C7F3D"/>
    <w:rsid w:val="00A0308D"/>
    <w:rsid w:val="00AD583D"/>
    <w:rsid w:val="00B74243"/>
    <w:rsid w:val="00BB42BD"/>
    <w:rsid w:val="00C94B22"/>
    <w:rsid w:val="00D0099D"/>
    <w:rsid w:val="00D22F21"/>
    <w:rsid w:val="00DA66A4"/>
    <w:rsid w:val="00DB03B2"/>
    <w:rsid w:val="00E86542"/>
    <w:rsid w:val="00E95C5B"/>
    <w:rsid w:val="00EA3622"/>
    <w:rsid w:val="00ED001C"/>
    <w:rsid w:val="00F25B5C"/>
    <w:rsid w:val="00F90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3"/>
    <w:rPr>
      <w:rFonts w:ascii="Franklin Gothic Book" w:eastAsia="Franklin Gothic Book" w:hAnsi="Franklin Gothic Book" w:cs="Franklin Gothic Book"/>
      <w:b w:val="0"/>
      <w:bCs w:val="0"/>
      <w:i w:val="0"/>
      <w:iCs w:val="0"/>
      <w:smallCaps w:val="0"/>
      <w:strike w:val="0"/>
      <w:spacing w:val="0"/>
      <w:sz w:val="19"/>
      <w:szCs w:val="19"/>
    </w:rPr>
  </w:style>
  <w:style w:type="character" w:customStyle="1" w:styleId="4">
    <w:name w:val="Заголовок №4_"/>
    <w:basedOn w:val="a0"/>
    <w:link w:val="40"/>
    <w:rPr>
      <w:rFonts w:ascii="Franklin Gothic Book" w:eastAsia="Franklin Gothic Book" w:hAnsi="Franklin Gothic Book" w:cs="Franklin Gothic Book"/>
      <w:b w:val="0"/>
      <w:bCs w:val="0"/>
      <w:i w:val="0"/>
      <w:iCs w:val="0"/>
      <w:smallCaps w:val="0"/>
      <w:strike w:val="0"/>
      <w:spacing w:val="0"/>
      <w:sz w:val="19"/>
      <w:szCs w:val="19"/>
    </w:rPr>
  </w:style>
  <w:style w:type="character" w:customStyle="1" w:styleId="10pt">
    <w:name w:val="Основной текст + 10 pt"/>
    <w:basedOn w:val="a4"/>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30">
    <w:name w:val="Заголовок №3_"/>
    <w:basedOn w:val="a0"/>
    <w:link w:val="31"/>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395pt">
    <w:name w:val="Заголовок №3 + 9;5 pt"/>
    <w:basedOn w:val="30"/>
    <w:rPr>
      <w:rFonts w:ascii="Franklin Gothic Book" w:eastAsia="Franklin Gothic Book" w:hAnsi="Franklin Gothic Book" w:cs="Franklin Gothic Book"/>
      <w:b w:val="0"/>
      <w:bCs w:val="0"/>
      <w:i w:val="0"/>
      <w:iCs w:val="0"/>
      <w:smallCaps w:val="0"/>
      <w:strike w:val="0"/>
      <w:spacing w:val="0"/>
      <w:sz w:val="19"/>
      <w:szCs w:val="19"/>
    </w:rPr>
  </w:style>
  <w:style w:type="character" w:customStyle="1" w:styleId="32">
    <w:name w:val="Заголовок №3"/>
    <w:basedOn w:val="30"/>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33">
    <w:name w:val="Заголовок №3"/>
    <w:basedOn w:val="30"/>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9pt">
    <w:name w:val="Основной текст + 9 pt"/>
    <w:basedOn w:val="a4"/>
    <w:rPr>
      <w:rFonts w:ascii="Franklin Gothic Book" w:eastAsia="Franklin Gothic Book" w:hAnsi="Franklin Gothic Book" w:cs="Franklin Gothic Book"/>
      <w:b w:val="0"/>
      <w:bCs w:val="0"/>
      <w:i w:val="0"/>
      <w:iCs w:val="0"/>
      <w:smallCaps w:val="0"/>
      <w:strike w:val="0"/>
      <w:spacing w:val="0"/>
      <w:sz w:val="18"/>
      <w:szCs w:val="18"/>
    </w:rPr>
  </w:style>
  <w:style w:type="character" w:customStyle="1" w:styleId="1">
    <w:name w:val="Основной текст1"/>
    <w:basedOn w:val="a4"/>
    <w:rPr>
      <w:rFonts w:ascii="Franklin Gothic Book" w:eastAsia="Franklin Gothic Book" w:hAnsi="Franklin Gothic Book" w:cs="Franklin Gothic Book"/>
      <w:b w:val="0"/>
      <w:bCs w:val="0"/>
      <w:i w:val="0"/>
      <w:iCs w:val="0"/>
      <w:smallCaps w:val="0"/>
      <w:strike w:val="0"/>
      <w:spacing w:val="0"/>
      <w:sz w:val="19"/>
      <w:szCs w:val="19"/>
      <w:u w:val="single"/>
      <w:lang w:val="en-US"/>
    </w:rPr>
  </w:style>
  <w:style w:type="character" w:customStyle="1" w:styleId="10pt0">
    <w:name w:val="Основной текст + 10 pt"/>
    <w:basedOn w:val="a4"/>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2">
    <w:name w:val="Заголовок №2_"/>
    <w:basedOn w:val="a0"/>
    <w:link w:val="20"/>
    <w:rPr>
      <w:rFonts w:ascii="Franklin Gothic Book" w:eastAsia="Franklin Gothic Book" w:hAnsi="Franklin Gothic Book" w:cs="Franklin Gothic Book"/>
      <w:b w:val="0"/>
      <w:bCs w:val="0"/>
      <w:i w:val="0"/>
      <w:iCs w:val="0"/>
      <w:smallCaps w:val="0"/>
      <w:strike w:val="0"/>
      <w:spacing w:val="0"/>
      <w:sz w:val="19"/>
      <w:szCs w:val="19"/>
    </w:rPr>
  </w:style>
  <w:style w:type="character" w:customStyle="1" w:styleId="2115pt0pt">
    <w:name w:val="Заголовок №2 + 11;5 pt;Интервал 0 pt"/>
    <w:basedOn w:val="2"/>
    <w:rPr>
      <w:rFonts w:ascii="Franklin Gothic Book" w:eastAsia="Franklin Gothic Book" w:hAnsi="Franklin Gothic Book" w:cs="Franklin Gothic Book"/>
      <w:b w:val="0"/>
      <w:bCs w:val="0"/>
      <w:i w:val="0"/>
      <w:iCs w:val="0"/>
      <w:smallCaps w:val="0"/>
      <w:strike w:val="0"/>
      <w:spacing w:val="-10"/>
      <w:sz w:val="23"/>
      <w:szCs w:val="23"/>
    </w:rPr>
  </w:style>
  <w:style w:type="character" w:customStyle="1" w:styleId="21">
    <w:name w:val="Заголовок №2"/>
    <w:basedOn w:val="2"/>
    <w:rPr>
      <w:rFonts w:ascii="Franklin Gothic Book" w:eastAsia="Franklin Gothic Book" w:hAnsi="Franklin Gothic Book" w:cs="Franklin Gothic Book"/>
      <w:b w:val="0"/>
      <w:bCs w:val="0"/>
      <w:i w:val="0"/>
      <w:iCs w:val="0"/>
      <w:smallCaps w:val="0"/>
      <w:strike w:val="0"/>
      <w:spacing w:val="0"/>
      <w:sz w:val="19"/>
      <w:szCs w:val="19"/>
    </w:rPr>
  </w:style>
  <w:style w:type="character" w:customStyle="1" w:styleId="22">
    <w:name w:val="Заголовок №2"/>
    <w:basedOn w:val="2"/>
    <w:rPr>
      <w:rFonts w:ascii="Franklin Gothic Book" w:eastAsia="Franklin Gothic Book" w:hAnsi="Franklin Gothic Book" w:cs="Franklin Gothic Book"/>
      <w:b w:val="0"/>
      <w:bCs w:val="0"/>
      <w:i w:val="0"/>
      <w:iCs w:val="0"/>
      <w:smallCaps w:val="0"/>
      <w:strike w:val="0"/>
      <w:spacing w:val="0"/>
      <w:sz w:val="19"/>
      <w:szCs w:val="19"/>
    </w:rPr>
  </w:style>
  <w:style w:type="character" w:customStyle="1" w:styleId="220">
    <w:name w:val="Заголовок №2 (2)_"/>
    <w:basedOn w:val="a0"/>
    <w:link w:val="221"/>
    <w:rPr>
      <w:rFonts w:ascii="Franklin Gothic Book" w:eastAsia="Franklin Gothic Book" w:hAnsi="Franklin Gothic Book" w:cs="Franklin Gothic Book"/>
      <w:b w:val="0"/>
      <w:bCs w:val="0"/>
      <w:i w:val="0"/>
      <w:iCs w:val="0"/>
      <w:smallCaps w:val="0"/>
      <w:strike w:val="0"/>
      <w:spacing w:val="0"/>
      <w:sz w:val="27"/>
      <w:szCs w:val="27"/>
    </w:rPr>
  </w:style>
  <w:style w:type="character" w:customStyle="1" w:styleId="222">
    <w:name w:val="Заголовок №2 (2)"/>
    <w:basedOn w:val="220"/>
    <w:rPr>
      <w:rFonts w:ascii="Franklin Gothic Book" w:eastAsia="Franklin Gothic Book" w:hAnsi="Franklin Gothic Book" w:cs="Franklin Gothic Book"/>
      <w:b w:val="0"/>
      <w:bCs w:val="0"/>
      <w:i w:val="0"/>
      <w:iCs w:val="0"/>
      <w:smallCaps w:val="0"/>
      <w:strike w:val="0"/>
      <w:spacing w:val="0"/>
      <w:sz w:val="27"/>
      <w:szCs w:val="27"/>
    </w:rPr>
  </w:style>
  <w:style w:type="character" w:customStyle="1" w:styleId="a5">
    <w:name w:val="Подпись к картинке_"/>
    <w:basedOn w:val="a0"/>
    <w:link w:val="a6"/>
    <w:rPr>
      <w:rFonts w:ascii="Franklin Gothic Book" w:eastAsia="Franklin Gothic Book" w:hAnsi="Franklin Gothic Book" w:cs="Franklin Gothic Book"/>
      <w:b w:val="0"/>
      <w:bCs w:val="0"/>
      <w:i w:val="0"/>
      <w:iCs w:val="0"/>
      <w:smallCaps w:val="0"/>
      <w:strike w:val="0"/>
      <w:spacing w:val="0"/>
      <w:sz w:val="19"/>
      <w:szCs w:val="19"/>
    </w:rPr>
  </w:style>
  <w:style w:type="character" w:customStyle="1" w:styleId="23">
    <w:name w:val="Основной текст (2)_"/>
    <w:basedOn w:val="a0"/>
    <w:link w:val="24"/>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25">
    <w:name w:val="Основной текст (2)"/>
    <w:basedOn w:val="23"/>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10">
    <w:name w:val="Заголовок №1_"/>
    <w:basedOn w:val="a0"/>
    <w:link w:val="11"/>
    <w:rPr>
      <w:rFonts w:ascii="Franklin Gothic Book" w:eastAsia="Franklin Gothic Book" w:hAnsi="Franklin Gothic Book" w:cs="Franklin Gothic Book"/>
      <w:b w:val="0"/>
      <w:bCs w:val="0"/>
      <w:i w:val="0"/>
      <w:iCs w:val="0"/>
      <w:smallCaps w:val="0"/>
      <w:strike w:val="0"/>
      <w:spacing w:val="0"/>
      <w:sz w:val="34"/>
      <w:szCs w:val="34"/>
    </w:rPr>
  </w:style>
  <w:style w:type="character" w:customStyle="1" w:styleId="12">
    <w:name w:val="Заголовок №1"/>
    <w:basedOn w:val="10"/>
    <w:rPr>
      <w:rFonts w:ascii="Franklin Gothic Book" w:eastAsia="Franklin Gothic Book" w:hAnsi="Franklin Gothic Book" w:cs="Franklin Gothic Book"/>
      <w:b w:val="0"/>
      <w:bCs w:val="0"/>
      <w:i w:val="0"/>
      <w:iCs w:val="0"/>
      <w:smallCaps w:val="0"/>
      <w:strike w:val="0"/>
      <w:spacing w:val="0"/>
      <w:sz w:val="34"/>
      <w:szCs w:val="34"/>
    </w:rPr>
  </w:style>
  <w:style w:type="character" w:customStyle="1" w:styleId="34">
    <w:name w:val="Основной текст (3)_"/>
    <w:basedOn w:val="a0"/>
    <w:link w:val="35"/>
    <w:rPr>
      <w:rFonts w:ascii="Franklin Gothic Book" w:eastAsia="Franklin Gothic Book" w:hAnsi="Franklin Gothic Book" w:cs="Franklin Gothic Book"/>
      <w:b w:val="0"/>
      <w:bCs w:val="0"/>
      <w:i w:val="0"/>
      <w:iCs w:val="0"/>
      <w:smallCaps w:val="0"/>
      <w:strike w:val="0"/>
      <w:spacing w:val="0"/>
      <w:sz w:val="18"/>
      <w:szCs w:val="18"/>
    </w:rPr>
  </w:style>
  <w:style w:type="character" w:customStyle="1" w:styleId="36">
    <w:name w:val="Основной текст (3)"/>
    <w:basedOn w:val="34"/>
    <w:rPr>
      <w:rFonts w:ascii="Franklin Gothic Book" w:eastAsia="Franklin Gothic Book" w:hAnsi="Franklin Gothic Book" w:cs="Franklin Gothic Book"/>
      <w:b w:val="0"/>
      <w:bCs w:val="0"/>
      <w:i w:val="0"/>
      <w:iCs w:val="0"/>
      <w:smallCaps w:val="0"/>
      <w:strike w:val="0"/>
      <w:spacing w:val="0"/>
      <w:sz w:val="18"/>
      <w:szCs w:val="18"/>
      <w:u w:val="single"/>
    </w:rPr>
  </w:style>
  <w:style w:type="character" w:customStyle="1" w:styleId="41">
    <w:name w:val="Основной текст (4)_"/>
    <w:basedOn w:val="a0"/>
    <w:link w:val="42"/>
    <w:rPr>
      <w:rFonts w:ascii="Franklin Gothic Book" w:eastAsia="Franklin Gothic Book" w:hAnsi="Franklin Gothic Book" w:cs="Franklin Gothic Book"/>
      <w:b w:val="0"/>
      <w:bCs w:val="0"/>
      <w:i w:val="0"/>
      <w:iCs w:val="0"/>
      <w:smallCaps w:val="0"/>
      <w:strike w:val="0"/>
      <w:spacing w:val="0"/>
      <w:sz w:val="18"/>
      <w:szCs w:val="18"/>
    </w:rPr>
  </w:style>
  <w:style w:type="character" w:customStyle="1" w:styleId="26">
    <w:name w:val="Основной текст2"/>
    <w:basedOn w:val="a4"/>
    <w:rPr>
      <w:rFonts w:ascii="Franklin Gothic Book" w:eastAsia="Franklin Gothic Book" w:hAnsi="Franklin Gothic Book" w:cs="Franklin Gothic Book"/>
      <w:b w:val="0"/>
      <w:bCs w:val="0"/>
      <w:i w:val="0"/>
      <w:iCs w:val="0"/>
      <w:smallCaps w:val="0"/>
      <w:strike w:val="0"/>
      <w:spacing w:val="0"/>
      <w:sz w:val="19"/>
      <w:szCs w:val="19"/>
      <w:u w:val="single"/>
    </w:rPr>
  </w:style>
  <w:style w:type="character" w:customStyle="1" w:styleId="9pt0">
    <w:name w:val="Основной текст + 9 pt"/>
    <w:basedOn w:val="a4"/>
    <w:rPr>
      <w:rFonts w:ascii="Franklin Gothic Book" w:eastAsia="Franklin Gothic Book" w:hAnsi="Franklin Gothic Book" w:cs="Franklin Gothic Book"/>
      <w:b w:val="0"/>
      <w:bCs w:val="0"/>
      <w:i w:val="0"/>
      <w:iCs w:val="0"/>
      <w:smallCaps w:val="0"/>
      <w:strike w:val="0"/>
      <w:spacing w:val="0"/>
      <w:sz w:val="18"/>
      <w:szCs w:val="18"/>
    </w:rPr>
  </w:style>
  <w:style w:type="character" w:customStyle="1" w:styleId="5">
    <w:name w:val="Основной текст (5)_"/>
    <w:basedOn w:val="a0"/>
    <w:link w:val="50"/>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27">
    <w:name w:val="Подпись к таблице (2)_"/>
    <w:basedOn w:val="a0"/>
    <w:link w:val="28"/>
    <w:rPr>
      <w:rFonts w:ascii="Candara" w:eastAsia="Candara" w:hAnsi="Candara" w:cs="Candara"/>
      <w:b w:val="0"/>
      <w:bCs w:val="0"/>
      <w:i w:val="0"/>
      <w:iCs w:val="0"/>
      <w:smallCaps w:val="0"/>
      <w:strike w:val="0"/>
      <w:spacing w:val="0"/>
      <w:sz w:val="19"/>
      <w:szCs w:val="19"/>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0"/>
      <w:szCs w:val="20"/>
    </w:rPr>
  </w:style>
  <w:style w:type="character" w:customStyle="1" w:styleId="37">
    <w:name w:val="Подпись к таблице (3)_"/>
    <w:basedOn w:val="a0"/>
    <w:link w:val="38"/>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39">
    <w:name w:val="Подпись к таблице (3)"/>
    <w:basedOn w:val="37"/>
    <w:rPr>
      <w:rFonts w:ascii="Franklin Gothic Book" w:eastAsia="Franklin Gothic Book" w:hAnsi="Franklin Gothic Book" w:cs="Franklin Gothic Book"/>
      <w:b w:val="0"/>
      <w:bCs w:val="0"/>
      <w:i w:val="0"/>
      <w:iCs w:val="0"/>
      <w:smallCaps w:val="0"/>
      <w:strike w:val="0"/>
      <w:spacing w:val="0"/>
      <w:sz w:val="20"/>
      <w:szCs w:val="20"/>
      <w:u w:val="single"/>
    </w:rPr>
  </w:style>
  <w:style w:type="character" w:customStyle="1" w:styleId="3Candara95pt">
    <w:name w:val="Подпись к таблице (3) + Candara;9;5 pt"/>
    <w:basedOn w:val="37"/>
    <w:rPr>
      <w:rFonts w:ascii="Candara" w:eastAsia="Candara" w:hAnsi="Candara" w:cs="Candara"/>
      <w:b w:val="0"/>
      <w:bCs w:val="0"/>
      <w:i w:val="0"/>
      <w:iCs w:val="0"/>
      <w:smallCaps w:val="0"/>
      <w:strike w:val="0"/>
      <w:spacing w:val="0"/>
      <w:sz w:val="19"/>
      <w:szCs w:val="19"/>
      <w:u w:val="single"/>
    </w:rPr>
  </w:style>
  <w:style w:type="character" w:customStyle="1" w:styleId="a7">
    <w:name w:val="Подпись к таблице_"/>
    <w:basedOn w:val="a0"/>
    <w:link w:val="a8"/>
    <w:rPr>
      <w:rFonts w:ascii="Franklin Gothic Book" w:eastAsia="Franklin Gothic Book" w:hAnsi="Franklin Gothic Book" w:cs="Franklin Gothic Book"/>
      <w:b w:val="0"/>
      <w:bCs w:val="0"/>
      <w:i w:val="0"/>
      <w:iCs w:val="0"/>
      <w:smallCaps w:val="0"/>
      <w:strike w:val="0"/>
      <w:spacing w:val="0"/>
      <w:sz w:val="19"/>
      <w:szCs w:val="19"/>
    </w:rPr>
  </w:style>
  <w:style w:type="paragraph" w:customStyle="1" w:styleId="3">
    <w:name w:val="Основной текст3"/>
    <w:basedOn w:val="a"/>
    <w:link w:val="a4"/>
    <w:pPr>
      <w:shd w:val="clear" w:color="auto" w:fill="FFFFFF"/>
      <w:spacing w:after="240" w:line="364" w:lineRule="exact"/>
      <w:jc w:val="center"/>
    </w:pPr>
    <w:rPr>
      <w:rFonts w:ascii="Franklin Gothic Book" w:eastAsia="Franklin Gothic Book" w:hAnsi="Franklin Gothic Book" w:cs="Franklin Gothic Book"/>
      <w:sz w:val="19"/>
      <w:szCs w:val="19"/>
    </w:rPr>
  </w:style>
  <w:style w:type="paragraph" w:customStyle="1" w:styleId="40">
    <w:name w:val="Заголовок №4"/>
    <w:basedOn w:val="a"/>
    <w:link w:val="4"/>
    <w:pPr>
      <w:shd w:val="clear" w:color="auto" w:fill="FFFFFF"/>
      <w:spacing w:before="240" w:after="240" w:line="0" w:lineRule="atLeast"/>
      <w:outlineLvl w:val="3"/>
    </w:pPr>
    <w:rPr>
      <w:rFonts w:ascii="Franklin Gothic Book" w:eastAsia="Franklin Gothic Book" w:hAnsi="Franklin Gothic Book" w:cs="Franklin Gothic Book"/>
      <w:sz w:val="19"/>
      <w:szCs w:val="19"/>
    </w:rPr>
  </w:style>
  <w:style w:type="paragraph" w:customStyle="1" w:styleId="31">
    <w:name w:val="Заголовок №3"/>
    <w:basedOn w:val="a"/>
    <w:link w:val="30"/>
    <w:pPr>
      <w:shd w:val="clear" w:color="auto" w:fill="FFFFFF"/>
      <w:spacing w:line="238" w:lineRule="exact"/>
      <w:jc w:val="both"/>
      <w:outlineLvl w:val="2"/>
    </w:pPr>
    <w:rPr>
      <w:rFonts w:ascii="Franklin Gothic Book" w:eastAsia="Franklin Gothic Book" w:hAnsi="Franklin Gothic Book" w:cs="Franklin Gothic Book"/>
      <w:sz w:val="20"/>
      <w:szCs w:val="20"/>
    </w:rPr>
  </w:style>
  <w:style w:type="paragraph" w:customStyle="1" w:styleId="20">
    <w:name w:val="Заголовок №2"/>
    <w:basedOn w:val="a"/>
    <w:link w:val="2"/>
    <w:pPr>
      <w:shd w:val="clear" w:color="auto" w:fill="FFFFFF"/>
      <w:spacing w:before="300" w:line="0" w:lineRule="atLeast"/>
      <w:outlineLvl w:val="1"/>
    </w:pPr>
    <w:rPr>
      <w:rFonts w:ascii="Franklin Gothic Book" w:eastAsia="Franklin Gothic Book" w:hAnsi="Franklin Gothic Book" w:cs="Franklin Gothic Book"/>
      <w:sz w:val="19"/>
      <w:szCs w:val="19"/>
    </w:rPr>
  </w:style>
  <w:style w:type="paragraph" w:customStyle="1" w:styleId="221">
    <w:name w:val="Заголовок №2 (2)"/>
    <w:basedOn w:val="a"/>
    <w:link w:val="220"/>
    <w:pPr>
      <w:shd w:val="clear" w:color="auto" w:fill="FFFFFF"/>
      <w:spacing w:line="0" w:lineRule="atLeast"/>
      <w:outlineLvl w:val="1"/>
    </w:pPr>
    <w:rPr>
      <w:rFonts w:ascii="Franklin Gothic Book" w:eastAsia="Franklin Gothic Book" w:hAnsi="Franklin Gothic Book" w:cs="Franklin Gothic Book"/>
      <w:sz w:val="27"/>
      <w:szCs w:val="27"/>
    </w:rPr>
  </w:style>
  <w:style w:type="paragraph" w:customStyle="1" w:styleId="a6">
    <w:name w:val="Подпись к картинке"/>
    <w:basedOn w:val="a"/>
    <w:link w:val="a5"/>
    <w:pPr>
      <w:shd w:val="clear" w:color="auto" w:fill="FFFFFF"/>
      <w:spacing w:line="0" w:lineRule="atLeast"/>
    </w:pPr>
    <w:rPr>
      <w:rFonts w:ascii="Franklin Gothic Book" w:eastAsia="Franklin Gothic Book" w:hAnsi="Franklin Gothic Book" w:cs="Franklin Gothic Book"/>
      <w:sz w:val="19"/>
      <w:szCs w:val="19"/>
    </w:rPr>
  </w:style>
  <w:style w:type="paragraph" w:customStyle="1" w:styleId="24">
    <w:name w:val="Основной текст (2)"/>
    <w:basedOn w:val="a"/>
    <w:link w:val="23"/>
    <w:pPr>
      <w:shd w:val="clear" w:color="auto" w:fill="FFFFFF"/>
      <w:spacing w:before="660" w:after="120" w:line="0" w:lineRule="atLeast"/>
    </w:pPr>
    <w:rPr>
      <w:rFonts w:ascii="Franklin Gothic Book" w:eastAsia="Franklin Gothic Book" w:hAnsi="Franklin Gothic Book" w:cs="Franklin Gothic Book"/>
      <w:sz w:val="20"/>
      <w:szCs w:val="20"/>
    </w:rPr>
  </w:style>
  <w:style w:type="paragraph" w:customStyle="1" w:styleId="11">
    <w:name w:val="Заголовок №1"/>
    <w:basedOn w:val="a"/>
    <w:link w:val="10"/>
    <w:pPr>
      <w:shd w:val="clear" w:color="auto" w:fill="FFFFFF"/>
      <w:spacing w:before="120" w:line="0" w:lineRule="atLeast"/>
      <w:outlineLvl w:val="0"/>
    </w:pPr>
    <w:rPr>
      <w:rFonts w:ascii="Franklin Gothic Book" w:eastAsia="Franklin Gothic Book" w:hAnsi="Franklin Gothic Book" w:cs="Franklin Gothic Book"/>
      <w:sz w:val="34"/>
      <w:szCs w:val="34"/>
    </w:rPr>
  </w:style>
  <w:style w:type="paragraph" w:customStyle="1" w:styleId="35">
    <w:name w:val="Основной текст (3)"/>
    <w:basedOn w:val="a"/>
    <w:link w:val="34"/>
    <w:pPr>
      <w:shd w:val="clear" w:color="auto" w:fill="FFFFFF"/>
      <w:spacing w:before="180" w:line="216" w:lineRule="exact"/>
    </w:pPr>
    <w:rPr>
      <w:rFonts w:ascii="Franklin Gothic Book" w:eastAsia="Franklin Gothic Book" w:hAnsi="Franklin Gothic Book" w:cs="Franklin Gothic Book"/>
      <w:i/>
      <w:iCs/>
      <w:sz w:val="18"/>
      <w:szCs w:val="18"/>
    </w:rPr>
  </w:style>
  <w:style w:type="paragraph" w:customStyle="1" w:styleId="42">
    <w:name w:val="Основной текст (4)"/>
    <w:basedOn w:val="a"/>
    <w:link w:val="41"/>
    <w:pPr>
      <w:shd w:val="clear" w:color="auto" w:fill="FFFFFF"/>
      <w:spacing w:line="216" w:lineRule="exact"/>
    </w:pPr>
    <w:rPr>
      <w:rFonts w:ascii="Franklin Gothic Book" w:eastAsia="Franklin Gothic Book" w:hAnsi="Franklin Gothic Book" w:cs="Franklin Gothic Book"/>
      <w:sz w:val="18"/>
      <w:szCs w:val="18"/>
    </w:rPr>
  </w:style>
  <w:style w:type="paragraph" w:customStyle="1" w:styleId="50">
    <w:name w:val="Основной текст (5)"/>
    <w:basedOn w:val="a"/>
    <w:link w:val="5"/>
    <w:pPr>
      <w:shd w:val="clear" w:color="auto" w:fill="FFFFFF"/>
      <w:spacing w:line="0" w:lineRule="atLeast"/>
    </w:pPr>
    <w:rPr>
      <w:rFonts w:ascii="Franklin Gothic Book" w:eastAsia="Franklin Gothic Book" w:hAnsi="Franklin Gothic Book" w:cs="Franklin Gothic Book"/>
      <w:b/>
      <w:bCs/>
      <w:sz w:val="20"/>
      <w:szCs w:val="20"/>
    </w:rPr>
  </w:style>
  <w:style w:type="paragraph" w:customStyle="1" w:styleId="28">
    <w:name w:val="Подпись к таблице (2)"/>
    <w:basedOn w:val="a"/>
    <w:link w:val="27"/>
    <w:pPr>
      <w:shd w:val="clear" w:color="auto" w:fill="FFFFFF"/>
      <w:spacing w:line="0" w:lineRule="atLeast"/>
    </w:pPr>
    <w:rPr>
      <w:rFonts w:ascii="Candara" w:eastAsia="Candara" w:hAnsi="Candara" w:cs="Candara"/>
      <w:b/>
      <w:bCs/>
      <w:sz w:val="19"/>
      <w:szCs w:val="19"/>
    </w:rPr>
  </w:style>
  <w:style w:type="paragraph" w:customStyle="1" w:styleId="60">
    <w:name w:val="Основной текст (6)"/>
    <w:basedOn w:val="a"/>
    <w:link w:val="6"/>
    <w:pPr>
      <w:shd w:val="clear" w:color="auto" w:fill="FFFFFF"/>
      <w:spacing w:line="0" w:lineRule="atLeast"/>
    </w:pPr>
    <w:rPr>
      <w:rFonts w:ascii="Times New Roman" w:eastAsia="Times New Roman" w:hAnsi="Times New Roman" w:cs="Times New Roman"/>
      <w:sz w:val="20"/>
      <w:szCs w:val="20"/>
    </w:rPr>
  </w:style>
  <w:style w:type="paragraph" w:customStyle="1" w:styleId="38">
    <w:name w:val="Подпись к таблице (3)"/>
    <w:basedOn w:val="a"/>
    <w:link w:val="37"/>
    <w:pPr>
      <w:shd w:val="clear" w:color="auto" w:fill="FFFFFF"/>
      <w:spacing w:line="0" w:lineRule="atLeast"/>
    </w:pPr>
    <w:rPr>
      <w:rFonts w:ascii="Franklin Gothic Book" w:eastAsia="Franklin Gothic Book" w:hAnsi="Franklin Gothic Book" w:cs="Franklin Gothic Book"/>
      <w:b/>
      <w:bCs/>
      <w:sz w:val="20"/>
      <w:szCs w:val="20"/>
    </w:rPr>
  </w:style>
  <w:style w:type="paragraph" w:customStyle="1" w:styleId="a8">
    <w:name w:val="Подпись к таблице"/>
    <w:basedOn w:val="a"/>
    <w:link w:val="a7"/>
    <w:pPr>
      <w:shd w:val="clear" w:color="auto" w:fill="FFFFFF"/>
      <w:spacing w:line="0" w:lineRule="atLeast"/>
    </w:pPr>
    <w:rPr>
      <w:rFonts w:ascii="Franklin Gothic Book" w:eastAsia="Franklin Gothic Book" w:hAnsi="Franklin Gothic Book" w:cs="Franklin Gothic Book"/>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3"/>
    <w:rPr>
      <w:rFonts w:ascii="Franklin Gothic Book" w:eastAsia="Franklin Gothic Book" w:hAnsi="Franklin Gothic Book" w:cs="Franklin Gothic Book"/>
      <w:b w:val="0"/>
      <w:bCs w:val="0"/>
      <w:i w:val="0"/>
      <w:iCs w:val="0"/>
      <w:smallCaps w:val="0"/>
      <w:strike w:val="0"/>
      <w:spacing w:val="0"/>
      <w:sz w:val="19"/>
      <w:szCs w:val="19"/>
    </w:rPr>
  </w:style>
  <w:style w:type="character" w:customStyle="1" w:styleId="4">
    <w:name w:val="Заголовок №4_"/>
    <w:basedOn w:val="a0"/>
    <w:link w:val="40"/>
    <w:rPr>
      <w:rFonts w:ascii="Franklin Gothic Book" w:eastAsia="Franklin Gothic Book" w:hAnsi="Franklin Gothic Book" w:cs="Franklin Gothic Book"/>
      <w:b w:val="0"/>
      <w:bCs w:val="0"/>
      <w:i w:val="0"/>
      <w:iCs w:val="0"/>
      <w:smallCaps w:val="0"/>
      <w:strike w:val="0"/>
      <w:spacing w:val="0"/>
      <w:sz w:val="19"/>
      <w:szCs w:val="19"/>
    </w:rPr>
  </w:style>
  <w:style w:type="character" w:customStyle="1" w:styleId="10pt">
    <w:name w:val="Основной текст + 10 pt"/>
    <w:basedOn w:val="a4"/>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30">
    <w:name w:val="Заголовок №3_"/>
    <w:basedOn w:val="a0"/>
    <w:link w:val="31"/>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395pt">
    <w:name w:val="Заголовок №3 + 9;5 pt"/>
    <w:basedOn w:val="30"/>
    <w:rPr>
      <w:rFonts w:ascii="Franklin Gothic Book" w:eastAsia="Franklin Gothic Book" w:hAnsi="Franklin Gothic Book" w:cs="Franklin Gothic Book"/>
      <w:b w:val="0"/>
      <w:bCs w:val="0"/>
      <w:i w:val="0"/>
      <w:iCs w:val="0"/>
      <w:smallCaps w:val="0"/>
      <w:strike w:val="0"/>
      <w:spacing w:val="0"/>
      <w:sz w:val="19"/>
      <w:szCs w:val="19"/>
    </w:rPr>
  </w:style>
  <w:style w:type="character" w:customStyle="1" w:styleId="32">
    <w:name w:val="Заголовок №3"/>
    <w:basedOn w:val="30"/>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33">
    <w:name w:val="Заголовок №3"/>
    <w:basedOn w:val="30"/>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9pt">
    <w:name w:val="Основной текст + 9 pt"/>
    <w:basedOn w:val="a4"/>
    <w:rPr>
      <w:rFonts w:ascii="Franklin Gothic Book" w:eastAsia="Franklin Gothic Book" w:hAnsi="Franklin Gothic Book" w:cs="Franklin Gothic Book"/>
      <w:b w:val="0"/>
      <w:bCs w:val="0"/>
      <w:i w:val="0"/>
      <w:iCs w:val="0"/>
      <w:smallCaps w:val="0"/>
      <w:strike w:val="0"/>
      <w:spacing w:val="0"/>
      <w:sz w:val="18"/>
      <w:szCs w:val="18"/>
    </w:rPr>
  </w:style>
  <w:style w:type="character" w:customStyle="1" w:styleId="1">
    <w:name w:val="Основной текст1"/>
    <w:basedOn w:val="a4"/>
    <w:rPr>
      <w:rFonts w:ascii="Franklin Gothic Book" w:eastAsia="Franklin Gothic Book" w:hAnsi="Franklin Gothic Book" w:cs="Franklin Gothic Book"/>
      <w:b w:val="0"/>
      <w:bCs w:val="0"/>
      <w:i w:val="0"/>
      <w:iCs w:val="0"/>
      <w:smallCaps w:val="0"/>
      <w:strike w:val="0"/>
      <w:spacing w:val="0"/>
      <w:sz w:val="19"/>
      <w:szCs w:val="19"/>
      <w:u w:val="single"/>
      <w:lang w:val="en-US"/>
    </w:rPr>
  </w:style>
  <w:style w:type="character" w:customStyle="1" w:styleId="10pt0">
    <w:name w:val="Основной текст + 10 pt"/>
    <w:basedOn w:val="a4"/>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2">
    <w:name w:val="Заголовок №2_"/>
    <w:basedOn w:val="a0"/>
    <w:link w:val="20"/>
    <w:rPr>
      <w:rFonts w:ascii="Franklin Gothic Book" w:eastAsia="Franklin Gothic Book" w:hAnsi="Franklin Gothic Book" w:cs="Franklin Gothic Book"/>
      <w:b w:val="0"/>
      <w:bCs w:val="0"/>
      <w:i w:val="0"/>
      <w:iCs w:val="0"/>
      <w:smallCaps w:val="0"/>
      <w:strike w:val="0"/>
      <w:spacing w:val="0"/>
      <w:sz w:val="19"/>
      <w:szCs w:val="19"/>
    </w:rPr>
  </w:style>
  <w:style w:type="character" w:customStyle="1" w:styleId="2115pt0pt">
    <w:name w:val="Заголовок №2 + 11;5 pt;Интервал 0 pt"/>
    <w:basedOn w:val="2"/>
    <w:rPr>
      <w:rFonts w:ascii="Franklin Gothic Book" w:eastAsia="Franklin Gothic Book" w:hAnsi="Franklin Gothic Book" w:cs="Franklin Gothic Book"/>
      <w:b w:val="0"/>
      <w:bCs w:val="0"/>
      <w:i w:val="0"/>
      <w:iCs w:val="0"/>
      <w:smallCaps w:val="0"/>
      <w:strike w:val="0"/>
      <w:spacing w:val="-10"/>
      <w:sz w:val="23"/>
      <w:szCs w:val="23"/>
    </w:rPr>
  </w:style>
  <w:style w:type="character" w:customStyle="1" w:styleId="21">
    <w:name w:val="Заголовок №2"/>
    <w:basedOn w:val="2"/>
    <w:rPr>
      <w:rFonts w:ascii="Franklin Gothic Book" w:eastAsia="Franklin Gothic Book" w:hAnsi="Franklin Gothic Book" w:cs="Franklin Gothic Book"/>
      <w:b w:val="0"/>
      <w:bCs w:val="0"/>
      <w:i w:val="0"/>
      <w:iCs w:val="0"/>
      <w:smallCaps w:val="0"/>
      <w:strike w:val="0"/>
      <w:spacing w:val="0"/>
      <w:sz w:val="19"/>
      <w:szCs w:val="19"/>
    </w:rPr>
  </w:style>
  <w:style w:type="character" w:customStyle="1" w:styleId="22">
    <w:name w:val="Заголовок №2"/>
    <w:basedOn w:val="2"/>
    <w:rPr>
      <w:rFonts w:ascii="Franklin Gothic Book" w:eastAsia="Franklin Gothic Book" w:hAnsi="Franklin Gothic Book" w:cs="Franklin Gothic Book"/>
      <w:b w:val="0"/>
      <w:bCs w:val="0"/>
      <w:i w:val="0"/>
      <w:iCs w:val="0"/>
      <w:smallCaps w:val="0"/>
      <w:strike w:val="0"/>
      <w:spacing w:val="0"/>
      <w:sz w:val="19"/>
      <w:szCs w:val="19"/>
    </w:rPr>
  </w:style>
  <w:style w:type="character" w:customStyle="1" w:styleId="220">
    <w:name w:val="Заголовок №2 (2)_"/>
    <w:basedOn w:val="a0"/>
    <w:link w:val="221"/>
    <w:rPr>
      <w:rFonts w:ascii="Franklin Gothic Book" w:eastAsia="Franklin Gothic Book" w:hAnsi="Franklin Gothic Book" w:cs="Franklin Gothic Book"/>
      <w:b w:val="0"/>
      <w:bCs w:val="0"/>
      <w:i w:val="0"/>
      <w:iCs w:val="0"/>
      <w:smallCaps w:val="0"/>
      <w:strike w:val="0"/>
      <w:spacing w:val="0"/>
      <w:sz w:val="27"/>
      <w:szCs w:val="27"/>
    </w:rPr>
  </w:style>
  <w:style w:type="character" w:customStyle="1" w:styleId="222">
    <w:name w:val="Заголовок №2 (2)"/>
    <w:basedOn w:val="220"/>
    <w:rPr>
      <w:rFonts w:ascii="Franklin Gothic Book" w:eastAsia="Franklin Gothic Book" w:hAnsi="Franklin Gothic Book" w:cs="Franklin Gothic Book"/>
      <w:b w:val="0"/>
      <w:bCs w:val="0"/>
      <w:i w:val="0"/>
      <w:iCs w:val="0"/>
      <w:smallCaps w:val="0"/>
      <w:strike w:val="0"/>
      <w:spacing w:val="0"/>
      <w:sz w:val="27"/>
      <w:szCs w:val="27"/>
    </w:rPr>
  </w:style>
  <w:style w:type="character" w:customStyle="1" w:styleId="a5">
    <w:name w:val="Подпись к картинке_"/>
    <w:basedOn w:val="a0"/>
    <w:link w:val="a6"/>
    <w:rPr>
      <w:rFonts w:ascii="Franklin Gothic Book" w:eastAsia="Franklin Gothic Book" w:hAnsi="Franklin Gothic Book" w:cs="Franklin Gothic Book"/>
      <w:b w:val="0"/>
      <w:bCs w:val="0"/>
      <w:i w:val="0"/>
      <w:iCs w:val="0"/>
      <w:smallCaps w:val="0"/>
      <w:strike w:val="0"/>
      <w:spacing w:val="0"/>
      <w:sz w:val="19"/>
      <w:szCs w:val="19"/>
    </w:rPr>
  </w:style>
  <w:style w:type="character" w:customStyle="1" w:styleId="23">
    <w:name w:val="Основной текст (2)_"/>
    <w:basedOn w:val="a0"/>
    <w:link w:val="24"/>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25">
    <w:name w:val="Основной текст (2)"/>
    <w:basedOn w:val="23"/>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10">
    <w:name w:val="Заголовок №1_"/>
    <w:basedOn w:val="a0"/>
    <w:link w:val="11"/>
    <w:rPr>
      <w:rFonts w:ascii="Franklin Gothic Book" w:eastAsia="Franklin Gothic Book" w:hAnsi="Franklin Gothic Book" w:cs="Franklin Gothic Book"/>
      <w:b w:val="0"/>
      <w:bCs w:val="0"/>
      <w:i w:val="0"/>
      <w:iCs w:val="0"/>
      <w:smallCaps w:val="0"/>
      <w:strike w:val="0"/>
      <w:spacing w:val="0"/>
      <w:sz w:val="34"/>
      <w:szCs w:val="34"/>
    </w:rPr>
  </w:style>
  <w:style w:type="character" w:customStyle="1" w:styleId="12">
    <w:name w:val="Заголовок №1"/>
    <w:basedOn w:val="10"/>
    <w:rPr>
      <w:rFonts w:ascii="Franklin Gothic Book" w:eastAsia="Franklin Gothic Book" w:hAnsi="Franklin Gothic Book" w:cs="Franklin Gothic Book"/>
      <w:b w:val="0"/>
      <w:bCs w:val="0"/>
      <w:i w:val="0"/>
      <w:iCs w:val="0"/>
      <w:smallCaps w:val="0"/>
      <w:strike w:val="0"/>
      <w:spacing w:val="0"/>
      <w:sz w:val="34"/>
      <w:szCs w:val="34"/>
    </w:rPr>
  </w:style>
  <w:style w:type="character" w:customStyle="1" w:styleId="34">
    <w:name w:val="Основной текст (3)_"/>
    <w:basedOn w:val="a0"/>
    <w:link w:val="35"/>
    <w:rPr>
      <w:rFonts w:ascii="Franklin Gothic Book" w:eastAsia="Franklin Gothic Book" w:hAnsi="Franklin Gothic Book" w:cs="Franklin Gothic Book"/>
      <w:b w:val="0"/>
      <w:bCs w:val="0"/>
      <w:i w:val="0"/>
      <w:iCs w:val="0"/>
      <w:smallCaps w:val="0"/>
      <w:strike w:val="0"/>
      <w:spacing w:val="0"/>
      <w:sz w:val="18"/>
      <w:szCs w:val="18"/>
    </w:rPr>
  </w:style>
  <w:style w:type="character" w:customStyle="1" w:styleId="36">
    <w:name w:val="Основной текст (3)"/>
    <w:basedOn w:val="34"/>
    <w:rPr>
      <w:rFonts w:ascii="Franklin Gothic Book" w:eastAsia="Franklin Gothic Book" w:hAnsi="Franklin Gothic Book" w:cs="Franklin Gothic Book"/>
      <w:b w:val="0"/>
      <w:bCs w:val="0"/>
      <w:i w:val="0"/>
      <w:iCs w:val="0"/>
      <w:smallCaps w:val="0"/>
      <w:strike w:val="0"/>
      <w:spacing w:val="0"/>
      <w:sz w:val="18"/>
      <w:szCs w:val="18"/>
      <w:u w:val="single"/>
    </w:rPr>
  </w:style>
  <w:style w:type="character" w:customStyle="1" w:styleId="41">
    <w:name w:val="Основной текст (4)_"/>
    <w:basedOn w:val="a0"/>
    <w:link w:val="42"/>
    <w:rPr>
      <w:rFonts w:ascii="Franklin Gothic Book" w:eastAsia="Franklin Gothic Book" w:hAnsi="Franklin Gothic Book" w:cs="Franklin Gothic Book"/>
      <w:b w:val="0"/>
      <w:bCs w:val="0"/>
      <w:i w:val="0"/>
      <w:iCs w:val="0"/>
      <w:smallCaps w:val="0"/>
      <w:strike w:val="0"/>
      <w:spacing w:val="0"/>
      <w:sz w:val="18"/>
      <w:szCs w:val="18"/>
    </w:rPr>
  </w:style>
  <w:style w:type="character" w:customStyle="1" w:styleId="26">
    <w:name w:val="Основной текст2"/>
    <w:basedOn w:val="a4"/>
    <w:rPr>
      <w:rFonts w:ascii="Franklin Gothic Book" w:eastAsia="Franklin Gothic Book" w:hAnsi="Franklin Gothic Book" w:cs="Franklin Gothic Book"/>
      <w:b w:val="0"/>
      <w:bCs w:val="0"/>
      <w:i w:val="0"/>
      <w:iCs w:val="0"/>
      <w:smallCaps w:val="0"/>
      <w:strike w:val="0"/>
      <w:spacing w:val="0"/>
      <w:sz w:val="19"/>
      <w:szCs w:val="19"/>
      <w:u w:val="single"/>
    </w:rPr>
  </w:style>
  <w:style w:type="character" w:customStyle="1" w:styleId="9pt0">
    <w:name w:val="Основной текст + 9 pt"/>
    <w:basedOn w:val="a4"/>
    <w:rPr>
      <w:rFonts w:ascii="Franklin Gothic Book" w:eastAsia="Franklin Gothic Book" w:hAnsi="Franklin Gothic Book" w:cs="Franklin Gothic Book"/>
      <w:b w:val="0"/>
      <w:bCs w:val="0"/>
      <w:i w:val="0"/>
      <w:iCs w:val="0"/>
      <w:smallCaps w:val="0"/>
      <w:strike w:val="0"/>
      <w:spacing w:val="0"/>
      <w:sz w:val="18"/>
      <w:szCs w:val="18"/>
    </w:rPr>
  </w:style>
  <w:style w:type="character" w:customStyle="1" w:styleId="5">
    <w:name w:val="Основной текст (5)_"/>
    <w:basedOn w:val="a0"/>
    <w:link w:val="50"/>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27">
    <w:name w:val="Подпись к таблице (2)_"/>
    <w:basedOn w:val="a0"/>
    <w:link w:val="28"/>
    <w:rPr>
      <w:rFonts w:ascii="Candara" w:eastAsia="Candara" w:hAnsi="Candara" w:cs="Candara"/>
      <w:b w:val="0"/>
      <w:bCs w:val="0"/>
      <w:i w:val="0"/>
      <w:iCs w:val="0"/>
      <w:smallCaps w:val="0"/>
      <w:strike w:val="0"/>
      <w:spacing w:val="0"/>
      <w:sz w:val="19"/>
      <w:szCs w:val="19"/>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0"/>
      <w:szCs w:val="20"/>
    </w:rPr>
  </w:style>
  <w:style w:type="character" w:customStyle="1" w:styleId="37">
    <w:name w:val="Подпись к таблице (3)_"/>
    <w:basedOn w:val="a0"/>
    <w:link w:val="38"/>
    <w:rPr>
      <w:rFonts w:ascii="Franklin Gothic Book" w:eastAsia="Franklin Gothic Book" w:hAnsi="Franklin Gothic Book" w:cs="Franklin Gothic Book"/>
      <w:b w:val="0"/>
      <w:bCs w:val="0"/>
      <w:i w:val="0"/>
      <w:iCs w:val="0"/>
      <w:smallCaps w:val="0"/>
      <w:strike w:val="0"/>
      <w:spacing w:val="0"/>
      <w:sz w:val="20"/>
      <w:szCs w:val="20"/>
    </w:rPr>
  </w:style>
  <w:style w:type="character" w:customStyle="1" w:styleId="39">
    <w:name w:val="Подпись к таблице (3)"/>
    <w:basedOn w:val="37"/>
    <w:rPr>
      <w:rFonts w:ascii="Franklin Gothic Book" w:eastAsia="Franklin Gothic Book" w:hAnsi="Franklin Gothic Book" w:cs="Franklin Gothic Book"/>
      <w:b w:val="0"/>
      <w:bCs w:val="0"/>
      <w:i w:val="0"/>
      <w:iCs w:val="0"/>
      <w:smallCaps w:val="0"/>
      <w:strike w:val="0"/>
      <w:spacing w:val="0"/>
      <w:sz w:val="20"/>
      <w:szCs w:val="20"/>
      <w:u w:val="single"/>
    </w:rPr>
  </w:style>
  <w:style w:type="character" w:customStyle="1" w:styleId="3Candara95pt">
    <w:name w:val="Подпись к таблице (3) + Candara;9;5 pt"/>
    <w:basedOn w:val="37"/>
    <w:rPr>
      <w:rFonts w:ascii="Candara" w:eastAsia="Candara" w:hAnsi="Candara" w:cs="Candara"/>
      <w:b w:val="0"/>
      <w:bCs w:val="0"/>
      <w:i w:val="0"/>
      <w:iCs w:val="0"/>
      <w:smallCaps w:val="0"/>
      <w:strike w:val="0"/>
      <w:spacing w:val="0"/>
      <w:sz w:val="19"/>
      <w:szCs w:val="19"/>
      <w:u w:val="single"/>
    </w:rPr>
  </w:style>
  <w:style w:type="character" w:customStyle="1" w:styleId="a7">
    <w:name w:val="Подпись к таблице_"/>
    <w:basedOn w:val="a0"/>
    <w:link w:val="a8"/>
    <w:rPr>
      <w:rFonts w:ascii="Franklin Gothic Book" w:eastAsia="Franklin Gothic Book" w:hAnsi="Franklin Gothic Book" w:cs="Franklin Gothic Book"/>
      <w:b w:val="0"/>
      <w:bCs w:val="0"/>
      <w:i w:val="0"/>
      <w:iCs w:val="0"/>
      <w:smallCaps w:val="0"/>
      <w:strike w:val="0"/>
      <w:spacing w:val="0"/>
      <w:sz w:val="19"/>
      <w:szCs w:val="19"/>
    </w:rPr>
  </w:style>
  <w:style w:type="paragraph" w:customStyle="1" w:styleId="3">
    <w:name w:val="Основной текст3"/>
    <w:basedOn w:val="a"/>
    <w:link w:val="a4"/>
    <w:pPr>
      <w:shd w:val="clear" w:color="auto" w:fill="FFFFFF"/>
      <w:spacing w:after="240" w:line="364" w:lineRule="exact"/>
      <w:jc w:val="center"/>
    </w:pPr>
    <w:rPr>
      <w:rFonts w:ascii="Franklin Gothic Book" w:eastAsia="Franklin Gothic Book" w:hAnsi="Franklin Gothic Book" w:cs="Franklin Gothic Book"/>
      <w:sz w:val="19"/>
      <w:szCs w:val="19"/>
    </w:rPr>
  </w:style>
  <w:style w:type="paragraph" w:customStyle="1" w:styleId="40">
    <w:name w:val="Заголовок №4"/>
    <w:basedOn w:val="a"/>
    <w:link w:val="4"/>
    <w:pPr>
      <w:shd w:val="clear" w:color="auto" w:fill="FFFFFF"/>
      <w:spacing w:before="240" w:after="240" w:line="0" w:lineRule="atLeast"/>
      <w:outlineLvl w:val="3"/>
    </w:pPr>
    <w:rPr>
      <w:rFonts w:ascii="Franklin Gothic Book" w:eastAsia="Franklin Gothic Book" w:hAnsi="Franklin Gothic Book" w:cs="Franklin Gothic Book"/>
      <w:sz w:val="19"/>
      <w:szCs w:val="19"/>
    </w:rPr>
  </w:style>
  <w:style w:type="paragraph" w:customStyle="1" w:styleId="31">
    <w:name w:val="Заголовок №3"/>
    <w:basedOn w:val="a"/>
    <w:link w:val="30"/>
    <w:pPr>
      <w:shd w:val="clear" w:color="auto" w:fill="FFFFFF"/>
      <w:spacing w:line="238" w:lineRule="exact"/>
      <w:jc w:val="both"/>
      <w:outlineLvl w:val="2"/>
    </w:pPr>
    <w:rPr>
      <w:rFonts w:ascii="Franklin Gothic Book" w:eastAsia="Franklin Gothic Book" w:hAnsi="Franklin Gothic Book" w:cs="Franklin Gothic Book"/>
      <w:sz w:val="20"/>
      <w:szCs w:val="20"/>
    </w:rPr>
  </w:style>
  <w:style w:type="paragraph" w:customStyle="1" w:styleId="20">
    <w:name w:val="Заголовок №2"/>
    <w:basedOn w:val="a"/>
    <w:link w:val="2"/>
    <w:pPr>
      <w:shd w:val="clear" w:color="auto" w:fill="FFFFFF"/>
      <w:spacing w:before="300" w:line="0" w:lineRule="atLeast"/>
      <w:outlineLvl w:val="1"/>
    </w:pPr>
    <w:rPr>
      <w:rFonts w:ascii="Franklin Gothic Book" w:eastAsia="Franklin Gothic Book" w:hAnsi="Franklin Gothic Book" w:cs="Franklin Gothic Book"/>
      <w:sz w:val="19"/>
      <w:szCs w:val="19"/>
    </w:rPr>
  </w:style>
  <w:style w:type="paragraph" w:customStyle="1" w:styleId="221">
    <w:name w:val="Заголовок №2 (2)"/>
    <w:basedOn w:val="a"/>
    <w:link w:val="220"/>
    <w:pPr>
      <w:shd w:val="clear" w:color="auto" w:fill="FFFFFF"/>
      <w:spacing w:line="0" w:lineRule="atLeast"/>
      <w:outlineLvl w:val="1"/>
    </w:pPr>
    <w:rPr>
      <w:rFonts w:ascii="Franklin Gothic Book" w:eastAsia="Franklin Gothic Book" w:hAnsi="Franklin Gothic Book" w:cs="Franklin Gothic Book"/>
      <w:sz w:val="27"/>
      <w:szCs w:val="27"/>
    </w:rPr>
  </w:style>
  <w:style w:type="paragraph" w:customStyle="1" w:styleId="a6">
    <w:name w:val="Подпись к картинке"/>
    <w:basedOn w:val="a"/>
    <w:link w:val="a5"/>
    <w:pPr>
      <w:shd w:val="clear" w:color="auto" w:fill="FFFFFF"/>
      <w:spacing w:line="0" w:lineRule="atLeast"/>
    </w:pPr>
    <w:rPr>
      <w:rFonts w:ascii="Franklin Gothic Book" w:eastAsia="Franklin Gothic Book" w:hAnsi="Franklin Gothic Book" w:cs="Franklin Gothic Book"/>
      <w:sz w:val="19"/>
      <w:szCs w:val="19"/>
    </w:rPr>
  </w:style>
  <w:style w:type="paragraph" w:customStyle="1" w:styleId="24">
    <w:name w:val="Основной текст (2)"/>
    <w:basedOn w:val="a"/>
    <w:link w:val="23"/>
    <w:pPr>
      <w:shd w:val="clear" w:color="auto" w:fill="FFFFFF"/>
      <w:spacing w:before="660" w:after="120" w:line="0" w:lineRule="atLeast"/>
    </w:pPr>
    <w:rPr>
      <w:rFonts w:ascii="Franklin Gothic Book" w:eastAsia="Franklin Gothic Book" w:hAnsi="Franklin Gothic Book" w:cs="Franklin Gothic Book"/>
      <w:sz w:val="20"/>
      <w:szCs w:val="20"/>
    </w:rPr>
  </w:style>
  <w:style w:type="paragraph" w:customStyle="1" w:styleId="11">
    <w:name w:val="Заголовок №1"/>
    <w:basedOn w:val="a"/>
    <w:link w:val="10"/>
    <w:pPr>
      <w:shd w:val="clear" w:color="auto" w:fill="FFFFFF"/>
      <w:spacing w:before="120" w:line="0" w:lineRule="atLeast"/>
      <w:outlineLvl w:val="0"/>
    </w:pPr>
    <w:rPr>
      <w:rFonts w:ascii="Franklin Gothic Book" w:eastAsia="Franklin Gothic Book" w:hAnsi="Franklin Gothic Book" w:cs="Franklin Gothic Book"/>
      <w:sz w:val="34"/>
      <w:szCs w:val="34"/>
    </w:rPr>
  </w:style>
  <w:style w:type="paragraph" w:customStyle="1" w:styleId="35">
    <w:name w:val="Основной текст (3)"/>
    <w:basedOn w:val="a"/>
    <w:link w:val="34"/>
    <w:pPr>
      <w:shd w:val="clear" w:color="auto" w:fill="FFFFFF"/>
      <w:spacing w:before="180" w:line="216" w:lineRule="exact"/>
    </w:pPr>
    <w:rPr>
      <w:rFonts w:ascii="Franklin Gothic Book" w:eastAsia="Franklin Gothic Book" w:hAnsi="Franklin Gothic Book" w:cs="Franklin Gothic Book"/>
      <w:i/>
      <w:iCs/>
      <w:sz w:val="18"/>
      <w:szCs w:val="18"/>
    </w:rPr>
  </w:style>
  <w:style w:type="paragraph" w:customStyle="1" w:styleId="42">
    <w:name w:val="Основной текст (4)"/>
    <w:basedOn w:val="a"/>
    <w:link w:val="41"/>
    <w:pPr>
      <w:shd w:val="clear" w:color="auto" w:fill="FFFFFF"/>
      <w:spacing w:line="216" w:lineRule="exact"/>
    </w:pPr>
    <w:rPr>
      <w:rFonts w:ascii="Franklin Gothic Book" w:eastAsia="Franklin Gothic Book" w:hAnsi="Franklin Gothic Book" w:cs="Franklin Gothic Book"/>
      <w:sz w:val="18"/>
      <w:szCs w:val="18"/>
    </w:rPr>
  </w:style>
  <w:style w:type="paragraph" w:customStyle="1" w:styleId="50">
    <w:name w:val="Основной текст (5)"/>
    <w:basedOn w:val="a"/>
    <w:link w:val="5"/>
    <w:pPr>
      <w:shd w:val="clear" w:color="auto" w:fill="FFFFFF"/>
      <w:spacing w:line="0" w:lineRule="atLeast"/>
    </w:pPr>
    <w:rPr>
      <w:rFonts w:ascii="Franklin Gothic Book" w:eastAsia="Franklin Gothic Book" w:hAnsi="Franklin Gothic Book" w:cs="Franklin Gothic Book"/>
      <w:b/>
      <w:bCs/>
      <w:sz w:val="20"/>
      <w:szCs w:val="20"/>
    </w:rPr>
  </w:style>
  <w:style w:type="paragraph" w:customStyle="1" w:styleId="28">
    <w:name w:val="Подпись к таблице (2)"/>
    <w:basedOn w:val="a"/>
    <w:link w:val="27"/>
    <w:pPr>
      <w:shd w:val="clear" w:color="auto" w:fill="FFFFFF"/>
      <w:spacing w:line="0" w:lineRule="atLeast"/>
    </w:pPr>
    <w:rPr>
      <w:rFonts w:ascii="Candara" w:eastAsia="Candara" w:hAnsi="Candara" w:cs="Candara"/>
      <w:b/>
      <w:bCs/>
      <w:sz w:val="19"/>
      <w:szCs w:val="19"/>
    </w:rPr>
  </w:style>
  <w:style w:type="paragraph" w:customStyle="1" w:styleId="60">
    <w:name w:val="Основной текст (6)"/>
    <w:basedOn w:val="a"/>
    <w:link w:val="6"/>
    <w:pPr>
      <w:shd w:val="clear" w:color="auto" w:fill="FFFFFF"/>
      <w:spacing w:line="0" w:lineRule="atLeast"/>
    </w:pPr>
    <w:rPr>
      <w:rFonts w:ascii="Times New Roman" w:eastAsia="Times New Roman" w:hAnsi="Times New Roman" w:cs="Times New Roman"/>
      <w:sz w:val="20"/>
      <w:szCs w:val="20"/>
    </w:rPr>
  </w:style>
  <w:style w:type="paragraph" w:customStyle="1" w:styleId="38">
    <w:name w:val="Подпись к таблице (3)"/>
    <w:basedOn w:val="a"/>
    <w:link w:val="37"/>
    <w:pPr>
      <w:shd w:val="clear" w:color="auto" w:fill="FFFFFF"/>
      <w:spacing w:line="0" w:lineRule="atLeast"/>
    </w:pPr>
    <w:rPr>
      <w:rFonts w:ascii="Franklin Gothic Book" w:eastAsia="Franklin Gothic Book" w:hAnsi="Franklin Gothic Book" w:cs="Franklin Gothic Book"/>
      <w:b/>
      <w:bCs/>
      <w:sz w:val="20"/>
      <w:szCs w:val="20"/>
    </w:rPr>
  </w:style>
  <w:style w:type="paragraph" w:customStyle="1" w:styleId="a8">
    <w:name w:val="Подпись к таблице"/>
    <w:basedOn w:val="a"/>
    <w:link w:val="a7"/>
    <w:pPr>
      <w:shd w:val="clear" w:color="auto" w:fill="FFFFFF"/>
      <w:spacing w:line="0" w:lineRule="atLeast"/>
    </w:pPr>
    <w:rPr>
      <w:rFonts w:ascii="Franklin Gothic Book" w:eastAsia="Franklin Gothic Book" w:hAnsi="Franklin Gothic Book" w:cs="Franklin Gothic Book"/>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421454">
      <w:bodyDiv w:val="1"/>
      <w:marLeft w:val="0"/>
      <w:marRight w:val="0"/>
      <w:marTop w:val="0"/>
      <w:marBottom w:val="0"/>
      <w:divBdr>
        <w:top w:val="none" w:sz="0" w:space="0" w:color="auto"/>
        <w:left w:val="none" w:sz="0" w:space="0" w:color="auto"/>
        <w:bottom w:val="none" w:sz="0" w:space="0" w:color="auto"/>
        <w:right w:val="none" w:sz="0" w:space="0" w:color="auto"/>
      </w:divBdr>
    </w:div>
    <w:div w:id="967781443">
      <w:bodyDiv w:val="1"/>
      <w:marLeft w:val="0"/>
      <w:marRight w:val="0"/>
      <w:marTop w:val="0"/>
      <w:marBottom w:val="0"/>
      <w:divBdr>
        <w:top w:val="none" w:sz="0" w:space="0" w:color="auto"/>
        <w:left w:val="none" w:sz="0" w:space="0" w:color="auto"/>
        <w:bottom w:val="none" w:sz="0" w:space="0" w:color="auto"/>
        <w:right w:val="none" w:sz="0" w:space="0" w:color="auto"/>
      </w:divBdr>
    </w:div>
    <w:div w:id="1482454978">
      <w:bodyDiv w:val="1"/>
      <w:marLeft w:val="0"/>
      <w:marRight w:val="0"/>
      <w:marTop w:val="0"/>
      <w:marBottom w:val="0"/>
      <w:divBdr>
        <w:top w:val="none" w:sz="0" w:space="0" w:color="auto"/>
        <w:left w:val="none" w:sz="0" w:space="0" w:color="auto"/>
        <w:bottom w:val="none" w:sz="0" w:space="0" w:color="auto"/>
        <w:right w:val="none" w:sz="0" w:space="0" w:color="auto"/>
      </w:divBdr>
    </w:div>
    <w:div w:id="19851154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2971</Words>
  <Characters>16937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Александров Юрий Валерьевич</dc:creator>
  <cp:lastModifiedBy>Тимофеева Анна Олеговна</cp:lastModifiedBy>
  <cp:revision>3</cp:revision>
  <dcterms:created xsi:type="dcterms:W3CDTF">2016-08-18T12:43:00Z</dcterms:created>
  <dcterms:modified xsi:type="dcterms:W3CDTF">2016-08-23T09:44:00Z</dcterms:modified>
</cp:coreProperties>
</file>