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607F" w:rsidRPr="00B55204" w:rsidRDefault="0006607F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B55204">
        <w:rPr>
          <w:rFonts w:ascii="Arial" w:hAnsi="Arial" w:cs="Arial"/>
          <w:b/>
          <w:sz w:val="22"/>
          <w:szCs w:val="22"/>
        </w:rPr>
        <w:t xml:space="preserve">              </w:t>
      </w:r>
      <w:r w:rsidRPr="00B55204">
        <w:rPr>
          <w:rFonts w:ascii="Arial" w:eastAsia="Calibri" w:hAnsi="Arial" w:cs="Arial"/>
          <w:color w:val="000000"/>
          <w:sz w:val="22"/>
          <w:szCs w:val="22"/>
          <w:lang w:eastAsia="en-US"/>
        </w:rPr>
        <w:t>УТВЕРЖДАЮ</w:t>
      </w:r>
    </w:p>
    <w:p w:rsidR="0006607F" w:rsidRPr="00B55204" w:rsidRDefault="0006607F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</w:p>
    <w:p w:rsidR="0006607F" w:rsidRPr="00B55204" w:rsidRDefault="0006607F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B55204">
        <w:rPr>
          <w:rFonts w:ascii="Arial" w:eastAsia="Calibri" w:hAnsi="Arial" w:cs="Arial"/>
          <w:color w:val="000000"/>
          <w:sz w:val="22"/>
          <w:szCs w:val="22"/>
          <w:lang w:eastAsia="en-US"/>
        </w:rPr>
        <w:t>«___»______________201</w:t>
      </w:r>
      <w:r w:rsidR="0039488F">
        <w:rPr>
          <w:rFonts w:ascii="Arial" w:eastAsia="Calibri" w:hAnsi="Arial" w:cs="Arial"/>
          <w:color w:val="000000"/>
          <w:sz w:val="22"/>
          <w:szCs w:val="22"/>
          <w:lang w:eastAsia="en-US"/>
        </w:rPr>
        <w:t>8</w:t>
      </w:r>
      <w:r w:rsidRPr="00B55204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 г.</w:t>
      </w:r>
    </w:p>
    <w:p w:rsidR="0006607F" w:rsidRPr="00B55204" w:rsidRDefault="0006607F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</w:p>
    <w:p w:rsidR="0006607F" w:rsidRPr="00B55204" w:rsidRDefault="0006607F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B55204">
        <w:rPr>
          <w:rFonts w:ascii="Arial" w:eastAsia="Calibri" w:hAnsi="Arial" w:cs="Arial"/>
          <w:color w:val="000000"/>
          <w:sz w:val="22"/>
          <w:szCs w:val="22"/>
          <w:lang w:eastAsia="en-US"/>
        </w:rPr>
        <w:t>__________________________</w:t>
      </w:r>
    </w:p>
    <w:p w:rsidR="00FF6971" w:rsidRDefault="00FF6971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</w:p>
    <w:p w:rsidR="0006607F" w:rsidRPr="00B55204" w:rsidRDefault="0006607F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B55204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Председатель КК </w:t>
      </w:r>
    </w:p>
    <w:p w:rsidR="00341C2A" w:rsidRPr="00341C2A" w:rsidRDefault="00341C2A" w:rsidP="00341C2A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341C2A">
        <w:rPr>
          <w:rFonts w:ascii="Arial" w:eastAsia="Calibri" w:hAnsi="Arial" w:cs="Arial"/>
          <w:color w:val="000000"/>
          <w:sz w:val="22"/>
          <w:szCs w:val="22"/>
          <w:lang w:eastAsia="en-US"/>
        </w:rPr>
        <w:t>ООО «РИМЕРА-Сервис»</w:t>
      </w:r>
    </w:p>
    <w:p w:rsidR="0006607F" w:rsidRDefault="0006607F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</w:p>
    <w:p w:rsidR="005B3BFB" w:rsidRPr="00B55204" w:rsidRDefault="005B3BFB" w:rsidP="00B24D8C">
      <w:pPr>
        <w:autoSpaceDE w:val="0"/>
        <w:autoSpaceDN w:val="0"/>
        <w:adjustRightInd w:val="0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</w:p>
    <w:p w:rsidR="0006607F" w:rsidRPr="00B55204" w:rsidRDefault="00341C2A" w:rsidP="0006607F">
      <w:pPr>
        <w:pStyle w:val="1"/>
        <w:rPr>
          <w:rFonts w:ascii="Arial" w:eastAsia="Calibri" w:hAnsi="Arial" w:cs="Arial"/>
          <w:lang w:eastAsia="en-US"/>
        </w:rPr>
      </w:pPr>
      <w:bookmarkStart w:id="0" w:name="_Toc431205793"/>
      <w:r>
        <w:rPr>
          <w:rFonts w:ascii="Arial" w:eastAsia="Calibri" w:hAnsi="Arial" w:cs="Arial"/>
          <w:lang w:eastAsia="en-US"/>
        </w:rPr>
        <w:t xml:space="preserve">                                                  </w:t>
      </w:r>
      <w:r w:rsidR="0006607F" w:rsidRPr="00B55204">
        <w:rPr>
          <w:rFonts w:ascii="Arial" w:eastAsia="Calibri" w:hAnsi="Arial" w:cs="Arial"/>
          <w:lang w:eastAsia="en-US"/>
        </w:rPr>
        <w:t>Извещение</w:t>
      </w:r>
      <w:bookmarkEnd w:id="0"/>
      <w:r w:rsidR="0006607F" w:rsidRPr="00B55204">
        <w:rPr>
          <w:rFonts w:ascii="Arial" w:eastAsia="Calibri" w:hAnsi="Arial" w:cs="Arial"/>
          <w:lang w:eastAsia="en-US"/>
        </w:rPr>
        <w:t xml:space="preserve"> </w:t>
      </w:r>
    </w:p>
    <w:p w:rsidR="0006607F" w:rsidRPr="00B55204" w:rsidRDefault="0006607F" w:rsidP="0006607F">
      <w:pPr>
        <w:autoSpaceDE w:val="0"/>
        <w:autoSpaceDN w:val="0"/>
        <w:adjustRightInd w:val="0"/>
        <w:jc w:val="center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  <w:r w:rsidRPr="00B55204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№</w:t>
      </w:r>
      <w:r w:rsidR="00550992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 262</w:t>
      </w:r>
      <w:r w:rsidRPr="00B55204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 от «</w:t>
      </w:r>
      <w:r w:rsidR="00550992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23</w:t>
      </w:r>
      <w:r w:rsidRPr="00B55204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»</w:t>
      </w:r>
      <w:r w:rsidR="004209DA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 </w:t>
      </w:r>
      <w:r w:rsidR="00550992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апреля</w:t>
      </w:r>
      <w:r w:rsidR="007875F0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 </w:t>
      </w:r>
      <w:r w:rsidRPr="00B55204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201</w:t>
      </w:r>
      <w:r w:rsidR="0039488F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8</w:t>
      </w:r>
      <w:r w:rsidRPr="00B55204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г.</w:t>
      </w:r>
    </w:p>
    <w:p w:rsidR="0039488F" w:rsidRDefault="0039488F" w:rsidP="0006607F">
      <w:pPr>
        <w:autoSpaceDE w:val="0"/>
        <w:autoSpaceDN w:val="0"/>
        <w:adjustRightInd w:val="0"/>
        <w:jc w:val="center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</w:p>
    <w:p w:rsidR="0006607F" w:rsidRPr="00B55204" w:rsidRDefault="00550992" w:rsidP="0006607F">
      <w:pPr>
        <w:autoSpaceDE w:val="0"/>
        <w:autoSpaceDN w:val="0"/>
        <w:adjustRightInd w:val="0"/>
        <w:jc w:val="center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  <w:r>
        <w:rPr>
          <w:rFonts w:ascii="Arial" w:eastAsia="Calibri" w:hAnsi="Arial" w:cs="Arial"/>
          <w:color w:val="000000"/>
          <w:sz w:val="22"/>
          <w:szCs w:val="22"/>
          <w:lang w:eastAsia="en-US"/>
        </w:rPr>
        <w:t>Ремонт</w:t>
      </w:r>
      <w:r w:rsidRPr="007570F1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 системы пожарного оповещения и эвакуации персонала на объектах</w:t>
      </w:r>
      <w:r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 филиала «РИМЕРА-Сервис-</w:t>
      </w:r>
      <w:proofErr w:type="spellStart"/>
      <w:r>
        <w:rPr>
          <w:rFonts w:ascii="Arial" w:eastAsia="Calibri" w:hAnsi="Arial" w:cs="Arial"/>
          <w:color w:val="000000"/>
          <w:sz w:val="22"/>
          <w:szCs w:val="22"/>
          <w:lang w:eastAsia="en-US"/>
        </w:rPr>
        <w:t>Юганск</w:t>
      </w:r>
      <w:proofErr w:type="spellEnd"/>
      <w:r>
        <w:rPr>
          <w:rFonts w:ascii="Arial" w:eastAsia="Calibri" w:hAnsi="Arial" w:cs="Arial"/>
          <w:color w:val="000000"/>
          <w:sz w:val="22"/>
          <w:szCs w:val="22"/>
          <w:lang w:eastAsia="en-US"/>
        </w:rPr>
        <w:t>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8"/>
        <w:gridCol w:w="5023"/>
      </w:tblGrid>
      <w:tr w:rsidR="0006607F" w:rsidRPr="00B55204" w:rsidTr="00CF08F2">
        <w:tc>
          <w:tcPr>
            <w:tcW w:w="9571" w:type="dxa"/>
            <w:gridSpan w:val="2"/>
            <w:shd w:val="clear" w:color="auto" w:fill="auto"/>
          </w:tcPr>
          <w:p w:rsidR="0006607F" w:rsidRPr="00B55204" w:rsidRDefault="0006607F" w:rsidP="00CF08F2">
            <w:pPr>
              <w:autoSpaceDE w:val="0"/>
              <w:autoSpaceDN w:val="0"/>
              <w:adjustRightInd w:val="0"/>
              <w:spacing w:after="24"/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Настоящее Извещение о проведении конкурентной закупки одновременно является и документацией и именуется в дальнейшем «Документация».</w:t>
            </w:r>
          </w:p>
          <w:p w:rsidR="0006607F" w:rsidRPr="00B55204" w:rsidRDefault="0006607F" w:rsidP="00CF08F2">
            <w:pPr>
              <w:autoSpaceDE w:val="0"/>
              <w:autoSpaceDN w:val="0"/>
              <w:adjustRightInd w:val="0"/>
              <w:spacing w:after="24"/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</w:p>
          <w:p w:rsidR="0006607F" w:rsidRPr="00B55204" w:rsidRDefault="0006607F" w:rsidP="00CF08F2">
            <w:pPr>
              <w:autoSpaceDE w:val="0"/>
              <w:autoSpaceDN w:val="0"/>
              <w:adjustRightInd w:val="0"/>
              <w:spacing w:after="24"/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Настоящим Извещением приглашаем  юридических лиц, физических лиц, в т.ч. индивидуальных предпринимателей, (далее – участник закупки) к участию в закупке на право заключения договора на следующих условиях:</w:t>
            </w:r>
          </w:p>
          <w:p w:rsidR="0006607F" w:rsidRPr="00B55204" w:rsidRDefault="0006607F" w:rsidP="00CF08F2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</w:p>
        </w:tc>
      </w:tr>
      <w:tr w:rsidR="0006607F" w:rsidRPr="00B55204" w:rsidTr="00550992">
        <w:tc>
          <w:tcPr>
            <w:tcW w:w="4548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Заказчик</w:t>
            </w:r>
          </w:p>
        </w:tc>
        <w:tc>
          <w:tcPr>
            <w:tcW w:w="5023" w:type="dxa"/>
            <w:shd w:val="clear" w:color="auto" w:fill="auto"/>
          </w:tcPr>
          <w:p w:rsidR="00870736" w:rsidRDefault="00870736" w:rsidP="00CF08F2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ООО «РИМЕРА-Сервис»,</w:t>
            </w:r>
          </w:p>
          <w:p w:rsidR="0006607F" w:rsidRPr="00B55204" w:rsidRDefault="00870736" w:rsidP="00550992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629800, Ямало-Ненецкий автономный округ, г. Ноябрьск, </w:t>
            </w:r>
            <w:proofErr w:type="spellStart"/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Промузел</w:t>
            </w:r>
            <w:proofErr w:type="spellEnd"/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 ж/д станция Ноябрьская</w:t>
            </w:r>
            <w:r w:rsidR="0006607F" w:rsidRPr="00B55204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 </w:t>
            </w:r>
            <w:r w:rsidR="00550992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территория</w:t>
            </w:r>
          </w:p>
        </w:tc>
      </w:tr>
      <w:tr w:rsidR="0006607F" w:rsidRPr="00B55204" w:rsidTr="00550992">
        <w:tc>
          <w:tcPr>
            <w:tcW w:w="4548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Организатор закупки</w:t>
            </w:r>
          </w:p>
        </w:tc>
        <w:tc>
          <w:tcPr>
            <w:tcW w:w="5023" w:type="dxa"/>
            <w:shd w:val="clear" w:color="auto" w:fill="auto"/>
          </w:tcPr>
          <w:p w:rsidR="00C73537" w:rsidRPr="00C73537" w:rsidRDefault="00C73537" w:rsidP="00C73537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 w:rsidRPr="00C73537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ООО «РИМЕРА-Сервис», </w:t>
            </w:r>
          </w:p>
          <w:p w:rsidR="00A425F6" w:rsidRDefault="00A425F6" w:rsidP="00E92579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г. </w:t>
            </w:r>
            <w:r w:rsidR="00E92579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Нижневартовск</w:t>
            </w: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, ул. </w:t>
            </w:r>
            <w:proofErr w:type="gramStart"/>
            <w:r w:rsidR="00E92579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Северная</w:t>
            </w:r>
            <w:proofErr w:type="gramEnd"/>
            <w:r w:rsidR="00E92579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, 53</w:t>
            </w:r>
          </w:p>
          <w:p w:rsidR="00E92579" w:rsidRDefault="00E92579" w:rsidP="00E92579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тел. (3466) 31-25-25  доб.103</w:t>
            </w:r>
          </w:p>
          <w:p w:rsidR="00E92579" w:rsidRPr="00B55204" w:rsidRDefault="00E92579" w:rsidP="00E92579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куратор (3466) 31-25-25 доб.180</w:t>
            </w:r>
          </w:p>
        </w:tc>
      </w:tr>
      <w:tr w:rsidR="0006607F" w:rsidRPr="00B55204" w:rsidTr="00550992">
        <w:tc>
          <w:tcPr>
            <w:tcW w:w="4548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Способ закупки</w:t>
            </w:r>
          </w:p>
        </w:tc>
        <w:tc>
          <w:tcPr>
            <w:tcW w:w="5023" w:type="dxa"/>
            <w:shd w:val="clear" w:color="auto" w:fill="auto"/>
          </w:tcPr>
          <w:p w:rsidR="0006607F" w:rsidRPr="00B55204" w:rsidRDefault="0095750F" w:rsidP="00CF08F2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Открытый запрос предложений</w:t>
            </w:r>
          </w:p>
        </w:tc>
      </w:tr>
      <w:tr w:rsidR="0006607F" w:rsidRPr="00B55204" w:rsidTr="00550992">
        <w:tc>
          <w:tcPr>
            <w:tcW w:w="4548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Предмет договора</w:t>
            </w:r>
          </w:p>
        </w:tc>
        <w:tc>
          <w:tcPr>
            <w:tcW w:w="5023" w:type="dxa"/>
            <w:shd w:val="clear" w:color="auto" w:fill="auto"/>
          </w:tcPr>
          <w:p w:rsidR="0006607F" w:rsidRPr="005B3BFB" w:rsidRDefault="00550992" w:rsidP="00550992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Ремонт</w:t>
            </w:r>
            <w:r w:rsidRPr="007570F1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 системы пожарного оповещения и эвакуации персонала на объектах</w:t>
            </w: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 филиала «РИМЕРА-Сервис-</w:t>
            </w:r>
            <w:proofErr w:type="spellStart"/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Юганск</w:t>
            </w:r>
            <w:proofErr w:type="spellEnd"/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»</w:t>
            </w:r>
          </w:p>
        </w:tc>
      </w:tr>
      <w:tr w:rsidR="0006607F" w:rsidRPr="00B55204" w:rsidTr="00550992">
        <w:trPr>
          <w:trHeight w:val="408"/>
        </w:trPr>
        <w:tc>
          <w:tcPr>
            <w:tcW w:w="4548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Документация опубликована </w:t>
            </w:r>
          </w:p>
        </w:tc>
        <w:tc>
          <w:tcPr>
            <w:tcW w:w="5023" w:type="dxa"/>
            <w:shd w:val="clear" w:color="auto" w:fill="auto"/>
          </w:tcPr>
          <w:p w:rsidR="0006607F" w:rsidRPr="00C73537" w:rsidRDefault="00C73537" w:rsidP="00CF08F2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color w:val="000000"/>
                <w:sz w:val="22"/>
                <w:szCs w:val="22"/>
                <w:lang w:val="en-US" w:eastAsia="en-US"/>
              </w:rPr>
            </w:pP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На сайте ГК </w:t>
            </w:r>
            <w:r>
              <w:rPr>
                <w:rFonts w:ascii="Arial" w:eastAsia="Calibri" w:hAnsi="Arial" w:cs="Arial"/>
                <w:color w:val="000000"/>
                <w:sz w:val="22"/>
                <w:szCs w:val="22"/>
                <w:lang w:val="en-US" w:eastAsia="en-US"/>
              </w:rPr>
              <w:t>“</w:t>
            </w: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РИМЕРА</w:t>
            </w:r>
            <w:r>
              <w:rPr>
                <w:rFonts w:ascii="Arial" w:eastAsia="Calibri" w:hAnsi="Arial" w:cs="Arial"/>
                <w:color w:val="000000"/>
                <w:sz w:val="22"/>
                <w:szCs w:val="22"/>
                <w:lang w:val="en-US" w:eastAsia="en-US"/>
              </w:rPr>
              <w:t>”</w:t>
            </w:r>
          </w:p>
        </w:tc>
      </w:tr>
      <w:tr w:rsidR="0006607F" w:rsidRPr="00B55204" w:rsidTr="00550992">
        <w:tc>
          <w:tcPr>
            <w:tcW w:w="4548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Требования к продукции</w:t>
            </w:r>
          </w:p>
        </w:tc>
        <w:tc>
          <w:tcPr>
            <w:tcW w:w="5023" w:type="dxa"/>
            <w:shd w:val="clear" w:color="auto" w:fill="auto"/>
          </w:tcPr>
          <w:p w:rsidR="0006607F" w:rsidRPr="00F330D1" w:rsidRDefault="00E2569C" w:rsidP="00550992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330D1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 xml:space="preserve">В соответствие </w:t>
            </w:r>
            <w:r w:rsidR="00550992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с техническим заданием</w:t>
            </w:r>
          </w:p>
        </w:tc>
      </w:tr>
      <w:tr w:rsidR="0006607F" w:rsidRPr="00B55204" w:rsidTr="00550992">
        <w:trPr>
          <w:trHeight w:val="289"/>
        </w:trPr>
        <w:tc>
          <w:tcPr>
            <w:tcW w:w="4548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Единица измерения</w:t>
            </w:r>
          </w:p>
        </w:tc>
        <w:tc>
          <w:tcPr>
            <w:tcW w:w="5023" w:type="dxa"/>
            <w:shd w:val="clear" w:color="auto" w:fill="auto"/>
          </w:tcPr>
          <w:p w:rsidR="0006607F" w:rsidRPr="00F330D1" w:rsidRDefault="00870736" w:rsidP="00F330D1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Услуга</w:t>
            </w:r>
          </w:p>
        </w:tc>
      </w:tr>
      <w:tr w:rsidR="00550992" w:rsidRPr="00B55204" w:rsidTr="00550992">
        <w:trPr>
          <w:trHeight w:val="365"/>
        </w:trPr>
        <w:tc>
          <w:tcPr>
            <w:tcW w:w="4548" w:type="dxa"/>
            <w:shd w:val="clear" w:color="auto" w:fill="auto"/>
          </w:tcPr>
          <w:p w:rsidR="00550992" w:rsidRPr="00B55204" w:rsidRDefault="00550992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Количество</w:t>
            </w:r>
          </w:p>
        </w:tc>
        <w:tc>
          <w:tcPr>
            <w:tcW w:w="5023" w:type="dxa"/>
            <w:shd w:val="clear" w:color="auto" w:fill="auto"/>
          </w:tcPr>
          <w:p w:rsidR="00550992" w:rsidRPr="00F330D1" w:rsidRDefault="00550992" w:rsidP="00F75E65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330D1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 xml:space="preserve">В соответствие </w:t>
            </w:r>
            <w:r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с техническим заданием</w:t>
            </w:r>
          </w:p>
        </w:tc>
      </w:tr>
      <w:tr w:rsidR="00550992" w:rsidRPr="00B55204" w:rsidTr="00550992">
        <w:tc>
          <w:tcPr>
            <w:tcW w:w="4548" w:type="dxa"/>
            <w:shd w:val="clear" w:color="auto" w:fill="auto"/>
          </w:tcPr>
          <w:p w:rsidR="00550992" w:rsidRPr="00B55204" w:rsidRDefault="00550992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Место поставки</w:t>
            </w:r>
          </w:p>
        </w:tc>
        <w:tc>
          <w:tcPr>
            <w:tcW w:w="5023" w:type="dxa"/>
            <w:shd w:val="clear" w:color="auto" w:fill="auto"/>
          </w:tcPr>
          <w:p w:rsidR="00550992" w:rsidRPr="00B55204" w:rsidRDefault="00550992" w:rsidP="00C73537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г. Нефтеюганск, ул. Нефтяников 28а, 628305, </w:t>
            </w:r>
            <w:proofErr w:type="gramStart"/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Тюменская</w:t>
            </w:r>
            <w:proofErr w:type="gramEnd"/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обл.</w:t>
            </w:r>
          </w:p>
        </w:tc>
      </w:tr>
      <w:tr w:rsidR="00550992" w:rsidRPr="00B55204" w:rsidTr="00550992">
        <w:tc>
          <w:tcPr>
            <w:tcW w:w="4548" w:type="dxa"/>
            <w:shd w:val="clear" w:color="auto" w:fill="auto"/>
          </w:tcPr>
          <w:p w:rsidR="00550992" w:rsidRPr="00B55204" w:rsidRDefault="00550992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Получатель</w:t>
            </w:r>
          </w:p>
        </w:tc>
        <w:tc>
          <w:tcPr>
            <w:tcW w:w="5023" w:type="dxa"/>
            <w:shd w:val="clear" w:color="auto" w:fill="auto"/>
          </w:tcPr>
          <w:p w:rsidR="00550992" w:rsidRPr="00A425F6" w:rsidRDefault="00550992" w:rsidP="00A425F6">
            <w:pP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ООО «РИМЕРА-Сервис», </w:t>
            </w:r>
            <w:r w:rsidRPr="00581211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Филиал «РИМЕРА-Сервис-</w:t>
            </w:r>
            <w:proofErr w:type="spellStart"/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Юганск</w:t>
            </w:r>
            <w:proofErr w:type="spellEnd"/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»</w:t>
            </w:r>
          </w:p>
        </w:tc>
      </w:tr>
      <w:tr w:rsidR="00550992" w:rsidRPr="00B55204" w:rsidTr="00550992">
        <w:tc>
          <w:tcPr>
            <w:tcW w:w="4548" w:type="dxa"/>
            <w:shd w:val="clear" w:color="auto" w:fill="auto"/>
          </w:tcPr>
          <w:p w:rsidR="00550992" w:rsidRPr="00B55204" w:rsidRDefault="00550992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Кроме поставки вышеуказанной продукции поставщики должны обеспечить выполнение следующих сопутствующих работ (услуг)</w:t>
            </w:r>
          </w:p>
        </w:tc>
        <w:tc>
          <w:tcPr>
            <w:tcW w:w="5023" w:type="dxa"/>
            <w:shd w:val="clear" w:color="auto" w:fill="auto"/>
          </w:tcPr>
          <w:p w:rsidR="00550992" w:rsidRPr="00B55204" w:rsidRDefault="00550992" w:rsidP="00CF08F2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Нет</w:t>
            </w:r>
          </w:p>
        </w:tc>
      </w:tr>
      <w:tr w:rsidR="00550992" w:rsidRPr="00B55204" w:rsidTr="00550992">
        <w:tc>
          <w:tcPr>
            <w:tcW w:w="4548" w:type="dxa"/>
            <w:shd w:val="clear" w:color="auto" w:fill="auto"/>
          </w:tcPr>
          <w:p w:rsidR="00550992" w:rsidRPr="00B55204" w:rsidRDefault="00550992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Кроме </w:t>
            </w:r>
            <w:proofErr w:type="gramStart"/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вышеуказанного</w:t>
            </w:r>
            <w:proofErr w:type="gramEnd"/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продукция должна соответствовать следующим требованиям</w:t>
            </w:r>
          </w:p>
        </w:tc>
        <w:tc>
          <w:tcPr>
            <w:tcW w:w="5023" w:type="dxa"/>
            <w:shd w:val="clear" w:color="auto" w:fill="auto"/>
          </w:tcPr>
          <w:p w:rsidR="00550992" w:rsidRPr="002E4B2F" w:rsidRDefault="00550992" w:rsidP="002E4B2F">
            <w:pPr>
              <w:suppressAutoHyphens/>
              <w:spacing w:line="276" w:lineRule="auto"/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2E4B2F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Наличие лицензии на деятельности по монтажу, техническому обслуживанию и ремонту средств обеспечения пожарной безопасности зданий и сооружений, срок действия которой заканчивается не ранее окончания срока заключаемого договора на оказание услуг по ремонту автоматической пожарной сигнализации и системы </w:t>
            </w:r>
            <w:r w:rsidRPr="002E4B2F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lastRenderedPageBreak/>
              <w:t xml:space="preserve">оповещения и управления людей при пожаре. </w:t>
            </w:r>
          </w:p>
        </w:tc>
      </w:tr>
      <w:tr w:rsidR="00550992" w:rsidRPr="00B55204" w:rsidTr="00550992">
        <w:tc>
          <w:tcPr>
            <w:tcW w:w="4548" w:type="dxa"/>
            <w:shd w:val="clear" w:color="auto" w:fill="auto"/>
          </w:tcPr>
          <w:p w:rsidR="00550992" w:rsidRPr="00B55204" w:rsidRDefault="00550992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Сведения о начальной (максимальной) цене договора (цене лота)</w:t>
            </w:r>
          </w:p>
        </w:tc>
        <w:tc>
          <w:tcPr>
            <w:tcW w:w="5023" w:type="dxa"/>
            <w:shd w:val="clear" w:color="auto" w:fill="auto"/>
          </w:tcPr>
          <w:p w:rsidR="00550992" w:rsidRPr="00F330D1" w:rsidRDefault="00550992" w:rsidP="00B24D8C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330D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установлено</w:t>
            </w:r>
          </w:p>
        </w:tc>
      </w:tr>
      <w:tr w:rsidR="00550992" w:rsidRPr="00B55204" w:rsidTr="00550992">
        <w:tc>
          <w:tcPr>
            <w:tcW w:w="4548" w:type="dxa"/>
            <w:shd w:val="clear" w:color="auto" w:fill="auto"/>
          </w:tcPr>
          <w:p w:rsidR="00550992" w:rsidRPr="00B55204" w:rsidRDefault="00550992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Оплата поставленной продукции осуществляется</w:t>
            </w:r>
          </w:p>
        </w:tc>
        <w:tc>
          <w:tcPr>
            <w:tcW w:w="5023" w:type="dxa"/>
            <w:shd w:val="clear" w:color="auto" w:fill="auto"/>
          </w:tcPr>
          <w:p w:rsidR="00550992" w:rsidRPr="00B55204" w:rsidRDefault="00550992" w:rsidP="00915202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proofErr w:type="gramStart"/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Согласно</w:t>
            </w:r>
            <w:proofErr w:type="gramEnd"/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типового  договора </w:t>
            </w:r>
          </w:p>
        </w:tc>
      </w:tr>
      <w:tr w:rsidR="00550992" w:rsidRPr="00B55204" w:rsidTr="00550992">
        <w:tc>
          <w:tcPr>
            <w:tcW w:w="4548" w:type="dxa"/>
            <w:shd w:val="clear" w:color="auto" w:fill="auto"/>
          </w:tcPr>
          <w:p w:rsidR="00550992" w:rsidRPr="00B55204" w:rsidRDefault="00550992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Обязательные требования к участнику закупки</w:t>
            </w:r>
          </w:p>
        </w:tc>
        <w:tc>
          <w:tcPr>
            <w:tcW w:w="5023" w:type="dxa"/>
            <w:shd w:val="clear" w:color="auto" w:fill="auto"/>
          </w:tcPr>
          <w:p w:rsidR="00550992" w:rsidRPr="00B55204" w:rsidRDefault="00550992" w:rsidP="001A6E9E">
            <w:pPr>
              <w:pStyle w:val="ConsPlusNormal"/>
              <w:jc w:val="both"/>
            </w:pPr>
            <w:r w:rsidRPr="00B55204">
              <w:rPr>
                <w:rFonts w:eastAsia="Calibri"/>
                <w:lang w:eastAsia="en-US"/>
              </w:rPr>
              <w:t>-соответствие участника закупок требованиям, устанавливаемым в соответствии с законодательством Российской Федерации к лицам, осуществляющим поставки товаров, выполнение работ, оказание услуг, являющихся предметом закупки;</w:t>
            </w:r>
          </w:p>
          <w:p w:rsidR="00550992" w:rsidRDefault="00550992" w:rsidP="001A6E9E">
            <w:pPr>
              <w:pStyle w:val="ConsPlusNormal"/>
              <w:jc w:val="both"/>
            </w:pPr>
            <w:r w:rsidRPr="00B55204">
              <w:t>-не проведение ликвидации  (реорганизации) участника закупки - юридического лица и отсутствие решения суда о введении в отношении участника закупки</w:t>
            </w:r>
            <w:r>
              <w:t>;</w:t>
            </w:r>
          </w:p>
          <w:p w:rsidR="00550992" w:rsidRPr="00B55204" w:rsidRDefault="00550992" w:rsidP="001A6E9E">
            <w:pPr>
              <w:pStyle w:val="ConsPlusNormal"/>
              <w:jc w:val="both"/>
            </w:pPr>
            <w:r w:rsidRPr="00B55204">
              <w:t>- юридического лица, индивидуального предпринимателя или физического лица любой из</w:t>
            </w:r>
            <w:r>
              <w:t xml:space="preserve"> </w:t>
            </w:r>
            <w:r w:rsidRPr="00B55204">
              <w:t>процедур, применяемых в деле о банкротстве</w:t>
            </w:r>
            <w:r>
              <w:t>;</w:t>
            </w:r>
          </w:p>
          <w:p w:rsidR="00550992" w:rsidRDefault="00550992" w:rsidP="001A6E9E">
            <w:pPr>
              <w:spacing w:after="225"/>
              <w:rPr>
                <w:rFonts w:ascii="Arial" w:hAnsi="Arial" w:cs="Arial"/>
                <w:sz w:val="22"/>
                <w:szCs w:val="22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-</w:t>
            </w:r>
            <w:proofErr w:type="spellStart"/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неприостановление</w:t>
            </w:r>
            <w:proofErr w:type="spellEnd"/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деятельности участника закупки в порядке, предусмотренном Кодексом Российской Федерации об административных правонарушениях, на день подачи заявки в целях участия в закупках;</w:t>
            </w:r>
            <w:proofErr w:type="gramStart"/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br/>
              <w:t>-</w:t>
            </w:r>
            <w:proofErr w:type="gramEnd"/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отсутствие у участника закупки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</w:t>
            </w:r>
            <w:r w:rsidRPr="00B55204">
              <w:rPr>
                <w:rFonts w:ascii="Arial" w:hAnsi="Arial" w:cs="Arial"/>
                <w:sz w:val="22"/>
                <w:szCs w:val="22"/>
              </w:rPr>
              <w:t xml:space="preserve"> ,которая не оспаривается им в порядке, установленном действующим законодательством;</w:t>
            </w:r>
          </w:p>
          <w:p w:rsidR="00550992" w:rsidRPr="00B55204" w:rsidRDefault="00550992" w:rsidP="001A6E9E">
            <w:pPr>
              <w:spacing w:after="225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-показатели финансово-хозяйственной деятельности участника закупки должны свидетельствовать о его платежеспособности и финансовой устойчивости;</w:t>
            </w: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br/>
            </w:r>
          </w:p>
        </w:tc>
      </w:tr>
      <w:tr w:rsidR="00550992" w:rsidRPr="00B55204" w:rsidTr="00550992">
        <w:tc>
          <w:tcPr>
            <w:tcW w:w="4548" w:type="dxa"/>
            <w:shd w:val="clear" w:color="auto" w:fill="auto"/>
          </w:tcPr>
          <w:p w:rsidR="00550992" w:rsidRPr="00B55204" w:rsidRDefault="00550992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Дополнительные требования к участнику закупки</w:t>
            </w:r>
          </w:p>
        </w:tc>
        <w:tc>
          <w:tcPr>
            <w:tcW w:w="5023" w:type="dxa"/>
            <w:shd w:val="clear" w:color="auto" w:fill="auto"/>
          </w:tcPr>
          <w:p w:rsidR="00550992" w:rsidRPr="00B55204" w:rsidRDefault="00550992" w:rsidP="007D7DFF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330D1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Транспортные расходы входят в стоимость</w:t>
            </w:r>
          </w:p>
        </w:tc>
      </w:tr>
      <w:tr w:rsidR="00550992" w:rsidRPr="00B55204" w:rsidTr="00550992">
        <w:tc>
          <w:tcPr>
            <w:tcW w:w="4548" w:type="dxa"/>
            <w:shd w:val="clear" w:color="auto" w:fill="auto"/>
          </w:tcPr>
          <w:p w:rsidR="00550992" w:rsidRPr="00B55204" w:rsidRDefault="00550992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Требования к договору </w:t>
            </w:r>
          </w:p>
        </w:tc>
        <w:tc>
          <w:tcPr>
            <w:tcW w:w="5023" w:type="dxa"/>
            <w:shd w:val="clear" w:color="auto" w:fill="auto"/>
          </w:tcPr>
          <w:p w:rsidR="00550992" w:rsidRPr="00B55204" w:rsidRDefault="00550992" w:rsidP="00CF08F2">
            <w:pPr>
              <w:spacing w:after="225" w:line="360" w:lineRule="atLeas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Типовой договор</w:t>
            </w:r>
          </w:p>
        </w:tc>
      </w:tr>
      <w:tr w:rsidR="00550992" w:rsidRPr="00B55204" w:rsidTr="00550992">
        <w:tc>
          <w:tcPr>
            <w:tcW w:w="4548" w:type="dxa"/>
            <w:shd w:val="clear" w:color="auto" w:fill="auto"/>
          </w:tcPr>
          <w:p w:rsidR="00550992" w:rsidRPr="00B55204" w:rsidRDefault="00550992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Требования к заявке на участие</w:t>
            </w:r>
          </w:p>
        </w:tc>
        <w:tc>
          <w:tcPr>
            <w:tcW w:w="5023" w:type="dxa"/>
            <w:shd w:val="clear" w:color="auto" w:fill="auto"/>
          </w:tcPr>
          <w:p w:rsidR="00550992" w:rsidRPr="00B55204" w:rsidRDefault="00550992" w:rsidP="005B3BFB">
            <w:pPr>
              <w:numPr>
                <w:ilvl w:val="0"/>
                <w:numId w:val="2"/>
              </w:numPr>
              <w:tabs>
                <w:tab w:val="left" w:pos="322"/>
              </w:tabs>
              <w:autoSpaceDE w:val="0"/>
              <w:autoSpaceDN w:val="0"/>
              <w:adjustRightInd w:val="0"/>
              <w:spacing w:after="24"/>
              <w:ind w:left="35" w:firstLine="0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proofErr w:type="gramStart"/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Оформлена</w:t>
            </w:r>
            <w:proofErr w:type="gramEnd"/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по форме, приведенной в Приложении к настоящему Извещению</w:t>
            </w:r>
          </w:p>
          <w:p w:rsidR="00550992" w:rsidRPr="00B55204" w:rsidRDefault="00550992" w:rsidP="005B3BFB">
            <w:pPr>
              <w:numPr>
                <w:ilvl w:val="0"/>
                <w:numId w:val="2"/>
              </w:numPr>
              <w:tabs>
                <w:tab w:val="left" w:pos="322"/>
              </w:tabs>
              <w:autoSpaceDE w:val="0"/>
              <w:autoSpaceDN w:val="0"/>
              <w:adjustRightInd w:val="0"/>
              <w:spacing w:after="24"/>
              <w:ind w:left="35" w:firstLine="0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Подписана лицом, имеющим право в соответствии с законодательством Российской Федерации действовать от лица Поставщика без доверенности, или надлежащим </w:t>
            </w:r>
            <w:proofErr w:type="gramStart"/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образом</w:t>
            </w:r>
            <w:proofErr w:type="gramEnd"/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уполномоченным им лицом на основании доверенности (далее - уполномоченного лица).</w:t>
            </w:r>
          </w:p>
          <w:p w:rsidR="00550992" w:rsidRPr="00B55204" w:rsidRDefault="00550992" w:rsidP="005B3BFB">
            <w:pPr>
              <w:numPr>
                <w:ilvl w:val="0"/>
                <w:numId w:val="2"/>
              </w:numPr>
              <w:tabs>
                <w:tab w:val="left" w:pos="322"/>
              </w:tabs>
              <w:autoSpaceDE w:val="0"/>
              <w:autoSpaceDN w:val="0"/>
              <w:adjustRightInd w:val="0"/>
              <w:spacing w:after="24"/>
              <w:ind w:left="35" w:firstLine="0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Предложение также должно быть скреплено печатью поставщика. В случае</w:t>
            </w:r>
            <w:proofErr w:type="gramStart"/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,</w:t>
            </w:r>
            <w:proofErr w:type="gramEnd"/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если поставщиком является физическое </w:t>
            </w: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 xml:space="preserve">лицо, то Заявка должна быть им подписана собственноручно Срок действия заявки  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_______________________________________</w:t>
            </w:r>
          </w:p>
          <w:p w:rsidR="00550992" w:rsidRPr="00B55204" w:rsidRDefault="00550992" w:rsidP="005B3BFB">
            <w:pPr>
              <w:numPr>
                <w:ilvl w:val="0"/>
                <w:numId w:val="2"/>
              </w:numPr>
              <w:tabs>
                <w:tab w:val="left" w:pos="322"/>
              </w:tabs>
              <w:autoSpaceDE w:val="0"/>
              <w:autoSpaceDN w:val="0"/>
              <w:adjustRightInd w:val="0"/>
              <w:spacing w:after="24"/>
              <w:ind w:left="35" w:firstLine="0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Все цены в Заявке должны включать все налоги и другие обязательные платежи, стоимость всех сопутствующих работ (услуг), а также все скидки, предлагаемые поставщиком.</w:t>
            </w:r>
          </w:p>
          <w:p w:rsidR="00550992" w:rsidRPr="00B55204" w:rsidRDefault="00550992" w:rsidP="005B3BFB">
            <w:pPr>
              <w:numPr>
                <w:ilvl w:val="0"/>
                <w:numId w:val="2"/>
              </w:numPr>
              <w:tabs>
                <w:tab w:val="left" w:pos="322"/>
              </w:tabs>
              <w:autoSpaceDE w:val="0"/>
              <w:autoSpaceDN w:val="0"/>
              <w:adjustRightInd w:val="0"/>
              <w:spacing w:after="24"/>
              <w:ind w:left="35" w:firstLine="0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Заявка должна быть подана на русском языке. Все цены должны быть 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выражены в российских рублях.</w:t>
            </w:r>
          </w:p>
        </w:tc>
      </w:tr>
      <w:tr w:rsidR="00550992" w:rsidRPr="00B55204" w:rsidTr="00550992">
        <w:tc>
          <w:tcPr>
            <w:tcW w:w="4548" w:type="dxa"/>
            <w:shd w:val="clear" w:color="auto" w:fill="auto"/>
          </w:tcPr>
          <w:p w:rsidR="00550992" w:rsidRPr="00B55204" w:rsidRDefault="00550992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 xml:space="preserve">Срок начала приема заявок </w:t>
            </w:r>
          </w:p>
        </w:tc>
        <w:tc>
          <w:tcPr>
            <w:tcW w:w="5023" w:type="dxa"/>
            <w:shd w:val="clear" w:color="auto" w:fill="auto"/>
          </w:tcPr>
          <w:p w:rsidR="00550992" w:rsidRPr="000F510A" w:rsidRDefault="00550992" w:rsidP="00F330D1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F510A">
              <w:rPr>
                <w:rFonts w:ascii="Arial" w:eastAsia="Calibri" w:hAnsi="Arial" w:cs="Arial"/>
                <w:sz w:val="22"/>
                <w:szCs w:val="22"/>
                <w:lang w:eastAsia="en-US"/>
              </w:rPr>
              <w:t>«</w:t>
            </w:r>
            <w:r w:rsidR="00E92579">
              <w:rPr>
                <w:rFonts w:ascii="Arial" w:eastAsia="Calibri" w:hAnsi="Arial" w:cs="Arial"/>
                <w:sz w:val="22"/>
                <w:szCs w:val="22"/>
                <w:lang w:eastAsia="en-US"/>
              </w:rPr>
              <w:t>23</w:t>
            </w:r>
            <w:r w:rsidRPr="000F510A">
              <w:rPr>
                <w:rFonts w:ascii="Arial" w:eastAsia="Calibri" w:hAnsi="Arial" w:cs="Arial"/>
                <w:sz w:val="22"/>
                <w:szCs w:val="22"/>
                <w:lang w:eastAsia="en-US"/>
              </w:rPr>
              <w:t>»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мая </w:t>
            </w:r>
            <w:r w:rsidRPr="000F510A">
              <w:rPr>
                <w:rFonts w:ascii="Arial" w:eastAsia="Calibri" w:hAnsi="Arial" w:cs="Arial"/>
                <w:sz w:val="22"/>
                <w:szCs w:val="22"/>
                <w:lang w:eastAsia="en-US"/>
              </w:rPr>
              <w:t>201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8</w:t>
            </w:r>
            <w:r w:rsidRPr="000F510A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года. </w:t>
            </w:r>
          </w:p>
          <w:p w:rsidR="00550992" w:rsidRPr="000F510A" w:rsidRDefault="00E92579" w:rsidP="00CF08F2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11</w:t>
            </w:r>
            <w:r w:rsidR="00550992" w:rsidRPr="000F510A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:00 часов местного времени </w:t>
            </w:r>
          </w:p>
          <w:p w:rsidR="00550992" w:rsidRPr="000F510A" w:rsidRDefault="00550992" w:rsidP="00CF08F2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550992" w:rsidRPr="00B55204" w:rsidTr="00550992">
        <w:tc>
          <w:tcPr>
            <w:tcW w:w="4548" w:type="dxa"/>
            <w:shd w:val="clear" w:color="auto" w:fill="auto"/>
          </w:tcPr>
          <w:p w:rsidR="00550992" w:rsidRPr="00B55204" w:rsidRDefault="00550992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Срок окончания приема заявок</w:t>
            </w:r>
          </w:p>
        </w:tc>
        <w:tc>
          <w:tcPr>
            <w:tcW w:w="5023" w:type="dxa"/>
            <w:shd w:val="clear" w:color="auto" w:fill="auto"/>
          </w:tcPr>
          <w:p w:rsidR="00550992" w:rsidRPr="000F510A" w:rsidRDefault="00550992" w:rsidP="00CF08F2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F510A">
              <w:rPr>
                <w:rFonts w:ascii="Arial" w:eastAsia="Calibri" w:hAnsi="Arial" w:cs="Arial"/>
                <w:sz w:val="22"/>
                <w:szCs w:val="22"/>
                <w:lang w:eastAsia="en-US"/>
              </w:rPr>
              <w:t>«</w:t>
            </w:r>
            <w:r w:rsidR="00E92579">
              <w:rPr>
                <w:rFonts w:ascii="Arial" w:eastAsia="Calibri" w:hAnsi="Arial" w:cs="Arial"/>
                <w:sz w:val="22"/>
                <w:szCs w:val="22"/>
                <w:lang w:eastAsia="en-US"/>
              </w:rPr>
              <w:t>06</w:t>
            </w:r>
            <w:r w:rsidRPr="000F510A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» </w:t>
            </w:r>
            <w:r w:rsidR="00E92579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июня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0F510A">
              <w:rPr>
                <w:rFonts w:ascii="Arial" w:eastAsia="Calibri" w:hAnsi="Arial" w:cs="Arial"/>
                <w:sz w:val="22"/>
                <w:szCs w:val="22"/>
                <w:lang w:eastAsia="en-US"/>
              </w:rPr>
              <w:t>20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18</w:t>
            </w:r>
            <w:r w:rsidRPr="000F510A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года </w:t>
            </w:r>
          </w:p>
          <w:p w:rsidR="00550992" w:rsidRPr="000F510A" w:rsidRDefault="00550992" w:rsidP="00CF08F2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F510A">
              <w:rPr>
                <w:rFonts w:ascii="Arial" w:eastAsia="Calibri" w:hAnsi="Arial" w:cs="Arial"/>
                <w:sz w:val="22"/>
                <w:szCs w:val="22"/>
                <w:lang w:eastAsia="en-US"/>
              </w:rPr>
              <w:t>17:00 часов местного времени</w:t>
            </w:r>
          </w:p>
          <w:p w:rsidR="00550992" w:rsidRPr="000F510A" w:rsidRDefault="00550992" w:rsidP="00CF08F2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550992" w:rsidRPr="00B55204" w:rsidTr="00550992">
        <w:tc>
          <w:tcPr>
            <w:tcW w:w="4548" w:type="dxa"/>
            <w:shd w:val="clear" w:color="auto" w:fill="auto"/>
          </w:tcPr>
          <w:p w:rsidR="00550992" w:rsidRPr="00B55204" w:rsidRDefault="00550992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Порядок подачи заявок </w:t>
            </w:r>
          </w:p>
        </w:tc>
        <w:tc>
          <w:tcPr>
            <w:tcW w:w="5023" w:type="dxa"/>
            <w:shd w:val="clear" w:color="auto" w:fill="auto"/>
          </w:tcPr>
          <w:p w:rsidR="00550992" w:rsidRPr="00F330D1" w:rsidRDefault="00550992" w:rsidP="00F330D1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hAnsi="Arial" w:cs="Arial"/>
                <w:b/>
                <w:bCs/>
                <w:color w:val="0000FF"/>
                <w:sz w:val="22"/>
                <w:szCs w:val="22"/>
                <w:u w:val="single"/>
              </w:rPr>
            </w:pPr>
            <w:r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Через сайт компании</w:t>
            </w:r>
            <w:r>
              <w:rPr>
                <w:rFonts w:ascii="Arial" w:eastAsia="Calibri" w:hAnsi="Arial" w:cs="Arial"/>
                <w:bCs/>
                <w:i/>
                <w:iCs/>
                <w:color w:val="FF0000"/>
                <w:sz w:val="22"/>
                <w:szCs w:val="22"/>
                <w:lang w:eastAsia="en-US"/>
              </w:rPr>
              <w:t xml:space="preserve"> </w:t>
            </w:r>
            <w:hyperlink r:id="rId6" w:history="1">
              <w:r w:rsidRPr="00C73537">
                <w:rPr>
                  <w:rStyle w:val="a3"/>
                  <w:rFonts w:ascii="Arial" w:hAnsi="Arial" w:cs="Arial"/>
                  <w:b/>
                  <w:bCs/>
                  <w:sz w:val="22"/>
                  <w:szCs w:val="22"/>
                </w:rPr>
                <w:t>zakupki.rse@rimera.com</w:t>
              </w:r>
            </w:hyperlink>
          </w:p>
        </w:tc>
      </w:tr>
      <w:tr w:rsidR="00550992" w:rsidRPr="00B55204" w:rsidTr="00550992">
        <w:tc>
          <w:tcPr>
            <w:tcW w:w="4548" w:type="dxa"/>
            <w:shd w:val="clear" w:color="auto" w:fill="auto"/>
          </w:tcPr>
          <w:p w:rsidR="00550992" w:rsidRPr="00B55204" w:rsidRDefault="00550992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Иные условия</w:t>
            </w:r>
          </w:p>
        </w:tc>
        <w:tc>
          <w:tcPr>
            <w:tcW w:w="5023" w:type="dxa"/>
            <w:shd w:val="clear" w:color="auto" w:fill="auto"/>
          </w:tcPr>
          <w:p w:rsidR="00550992" w:rsidRPr="00B55204" w:rsidRDefault="00550992" w:rsidP="00CF08F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- Поставщик имеет право подать только одну заявку. В случае подачи поставщиком нескольких заявок все они будут отклонены без рассмотрения по существу. </w:t>
            </w:r>
          </w:p>
          <w:p w:rsidR="00550992" w:rsidRPr="00B55204" w:rsidRDefault="00550992" w:rsidP="00E2569C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- Разъяснения настоящего извещения о проведении запроса 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предложений </w:t>
            </w: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предусматривается. </w:t>
            </w:r>
          </w:p>
        </w:tc>
      </w:tr>
      <w:tr w:rsidR="00550992" w:rsidRPr="00B55204" w:rsidTr="00550992">
        <w:tc>
          <w:tcPr>
            <w:tcW w:w="4548" w:type="dxa"/>
            <w:shd w:val="clear" w:color="auto" w:fill="auto"/>
          </w:tcPr>
          <w:p w:rsidR="00550992" w:rsidRPr="00B55204" w:rsidRDefault="00550992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Место и сроки рассмотрения заявок участников закупки и подведения итогов закупки:</w:t>
            </w:r>
          </w:p>
        </w:tc>
        <w:tc>
          <w:tcPr>
            <w:tcW w:w="5023" w:type="dxa"/>
            <w:shd w:val="clear" w:color="auto" w:fill="auto"/>
          </w:tcPr>
          <w:p w:rsidR="00550992" w:rsidRDefault="00E92579" w:rsidP="00893444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г. Нижневартовск</w:t>
            </w:r>
          </w:p>
          <w:p w:rsidR="00550992" w:rsidRPr="00B55204" w:rsidRDefault="00E92579" w:rsidP="00E92579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08.06.2018</w:t>
            </w:r>
            <w:r w:rsidR="0055099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года</w:t>
            </w:r>
            <w:r w:rsidR="00550992" w:rsidRPr="00581211">
              <w:rPr>
                <w:rFonts w:ascii="Arial" w:eastAsia="Calibri" w:hAnsi="Arial" w:cs="Arial"/>
                <w:color w:val="FF0000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550992" w:rsidRPr="00B55204" w:rsidTr="00550992">
        <w:tc>
          <w:tcPr>
            <w:tcW w:w="4548" w:type="dxa"/>
            <w:shd w:val="clear" w:color="auto" w:fill="auto"/>
          </w:tcPr>
          <w:p w:rsidR="00550992" w:rsidRPr="00B55204" w:rsidRDefault="00550992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Срок определения победителя</w:t>
            </w:r>
          </w:p>
        </w:tc>
        <w:tc>
          <w:tcPr>
            <w:tcW w:w="5023" w:type="dxa"/>
            <w:shd w:val="clear" w:color="auto" w:fill="auto"/>
          </w:tcPr>
          <w:p w:rsidR="00550992" w:rsidRPr="00B55204" w:rsidRDefault="00E92579" w:rsidP="00E92579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15.06.2018г.</w:t>
            </w:r>
            <w:bookmarkStart w:id="1" w:name="_GoBack"/>
            <w:bookmarkEnd w:id="1"/>
          </w:p>
        </w:tc>
      </w:tr>
      <w:tr w:rsidR="00550992" w:rsidRPr="00B55204" w:rsidTr="00550992">
        <w:tc>
          <w:tcPr>
            <w:tcW w:w="4548" w:type="dxa"/>
            <w:shd w:val="clear" w:color="auto" w:fill="auto"/>
          </w:tcPr>
          <w:p w:rsidR="00550992" w:rsidRPr="00B55204" w:rsidRDefault="00550992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Критерии определения победителя</w:t>
            </w:r>
          </w:p>
        </w:tc>
        <w:tc>
          <w:tcPr>
            <w:tcW w:w="5023" w:type="dxa"/>
            <w:shd w:val="clear" w:color="auto" w:fill="auto"/>
          </w:tcPr>
          <w:p w:rsidR="00550992" w:rsidRPr="007D7DFF" w:rsidRDefault="00550992" w:rsidP="00E2569C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bCs/>
                <w:i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В соответствии с</w:t>
            </w:r>
            <w:r w:rsidRPr="00B55204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 техническ</w:t>
            </w:r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им</w:t>
            </w:r>
            <w:r w:rsidRPr="00B55204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 задани</w:t>
            </w:r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ем</w:t>
            </w:r>
            <w:r w:rsidRPr="00B55204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 на закупку</w:t>
            </w:r>
          </w:p>
        </w:tc>
      </w:tr>
      <w:tr w:rsidR="00550992" w:rsidRPr="00B55204" w:rsidTr="00550992">
        <w:tc>
          <w:tcPr>
            <w:tcW w:w="4548" w:type="dxa"/>
            <w:shd w:val="clear" w:color="auto" w:fill="auto"/>
          </w:tcPr>
          <w:p w:rsidR="00550992" w:rsidRPr="00B55204" w:rsidRDefault="00550992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Срок подписания договора с победителем </w:t>
            </w:r>
          </w:p>
        </w:tc>
        <w:tc>
          <w:tcPr>
            <w:tcW w:w="5023" w:type="dxa"/>
            <w:shd w:val="clear" w:color="auto" w:fill="auto"/>
          </w:tcPr>
          <w:p w:rsidR="00550992" w:rsidRPr="00B55204" w:rsidRDefault="00550992" w:rsidP="00581211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В течение 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30</w:t>
            </w: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дней после определения Победителя</w:t>
            </w:r>
          </w:p>
        </w:tc>
      </w:tr>
      <w:tr w:rsidR="00550992" w:rsidRPr="00B55204" w:rsidTr="00550992">
        <w:tc>
          <w:tcPr>
            <w:tcW w:w="4548" w:type="dxa"/>
            <w:shd w:val="clear" w:color="auto" w:fill="auto"/>
          </w:tcPr>
          <w:p w:rsidR="00550992" w:rsidRPr="00B55204" w:rsidRDefault="00550992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Участнику закупки необходимо предоставить следующий комплект документов</w:t>
            </w:r>
          </w:p>
        </w:tc>
        <w:tc>
          <w:tcPr>
            <w:tcW w:w="5023" w:type="dxa"/>
            <w:shd w:val="clear" w:color="auto" w:fill="auto"/>
          </w:tcPr>
          <w:p w:rsidR="00550992" w:rsidRPr="007D7DFF" w:rsidRDefault="00550992" w:rsidP="00CF08F2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p w:rsidR="00550992" w:rsidRPr="007D7DFF" w:rsidRDefault="00550992" w:rsidP="00CF08F2">
            <w:pPr>
              <w:numPr>
                <w:ilvl w:val="0"/>
                <w:numId w:val="3"/>
              </w:numPr>
              <w:spacing w:after="200" w:line="276" w:lineRule="auto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Квалификационная анкета </w:t>
            </w:r>
            <w:r w:rsidRPr="007D7DF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поставщика (со всеми приложениями)</w:t>
            </w:r>
          </w:p>
          <w:p w:rsidR="00550992" w:rsidRPr="007D7DFF" w:rsidRDefault="00550992" w:rsidP="00CF08F2">
            <w:pPr>
              <w:numPr>
                <w:ilvl w:val="0"/>
                <w:numId w:val="3"/>
              </w:numPr>
              <w:spacing w:after="200" w:line="276" w:lineRule="auto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7D7DF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Заявка на участие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в закупке (приложения /если необходимо)</w:t>
            </w:r>
          </w:p>
          <w:p w:rsidR="00550992" w:rsidRPr="007D7DFF" w:rsidRDefault="00550992" w:rsidP="00CF08F2">
            <w:pPr>
              <w:numPr>
                <w:ilvl w:val="0"/>
                <w:numId w:val="3"/>
              </w:numPr>
              <w:spacing w:after="200" w:line="276" w:lineRule="auto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7D7DF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Заявка на аккредитацию</w:t>
            </w:r>
          </w:p>
          <w:p w:rsidR="00550992" w:rsidRPr="007D7DFF" w:rsidRDefault="00550992" w:rsidP="00E2569C">
            <w:pPr>
              <w:spacing w:after="200" w:line="276" w:lineRule="auto"/>
              <w:ind w:left="360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550992" w:rsidRPr="00B55204" w:rsidTr="00550992">
        <w:tc>
          <w:tcPr>
            <w:tcW w:w="4548" w:type="dxa"/>
            <w:shd w:val="clear" w:color="auto" w:fill="auto"/>
          </w:tcPr>
          <w:p w:rsidR="00550992" w:rsidRPr="00B55204" w:rsidRDefault="00550992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Иные существенные условия</w:t>
            </w:r>
          </w:p>
        </w:tc>
        <w:tc>
          <w:tcPr>
            <w:tcW w:w="5023" w:type="dxa"/>
            <w:shd w:val="clear" w:color="auto" w:fill="auto"/>
          </w:tcPr>
          <w:p w:rsidR="00550992" w:rsidRPr="00B55204" w:rsidRDefault="00550992" w:rsidP="00CF08F2">
            <w:pPr>
              <w:pStyle w:val="ConsPlusNormal"/>
              <w:jc w:val="both"/>
              <w:rPr>
                <w:rFonts w:eastAsia="Calibri"/>
                <w:lang w:eastAsia="en-US"/>
              </w:rPr>
            </w:pPr>
            <w:r w:rsidRPr="00B55204">
              <w:t>Организатор в любое время вправе отказаться от проведения торгов либо принять решение о проведении переторжки.</w:t>
            </w:r>
          </w:p>
        </w:tc>
      </w:tr>
      <w:tr w:rsidR="00550992" w:rsidRPr="00B55204" w:rsidTr="00550992">
        <w:tc>
          <w:tcPr>
            <w:tcW w:w="4548" w:type="dxa"/>
            <w:shd w:val="clear" w:color="auto" w:fill="auto"/>
          </w:tcPr>
          <w:p w:rsidR="00550992" w:rsidRPr="00B55204" w:rsidRDefault="00550992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Организатор закупки планирует применение преференций к следующим группам участников </w:t>
            </w:r>
          </w:p>
        </w:tc>
        <w:tc>
          <w:tcPr>
            <w:tcW w:w="5023" w:type="dxa"/>
            <w:shd w:val="clear" w:color="auto" w:fill="auto"/>
          </w:tcPr>
          <w:p w:rsidR="00550992" w:rsidRPr="00B55204" w:rsidRDefault="00550992" w:rsidP="007D7DFF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Нет</w:t>
            </w:r>
          </w:p>
        </w:tc>
      </w:tr>
      <w:tr w:rsidR="00550992" w:rsidRPr="00B55204" w:rsidTr="00550992">
        <w:trPr>
          <w:trHeight w:val="444"/>
        </w:trPr>
        <w:tc>
          <w:tcPr>
            <w:tcW w:w="4548" w:type="dxa"/>
            <w:shd w:val="clear" w:color="auto" w:fill="auto"/>
          </w:tcPr>
          <w:p w:rsidR="00550992" w:rsidRPr="00B55204" w:rsidRDefault="00550992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Дополнительные условия</w:t>
            </w:r>
          </w:p>
        </w:tc>
        <w:tc>
          <w:tcPr>
            <w:tcW w:w="5023" w:type="dxa"/>
            <w:shd w:val="clear" w:color="auto" w:fill="auto"/>
          </w:tcPr>
          <w:p w:rsidR="00550992" w:rsidRPr="00AB5544" w:rsidRDefault="00550992" w:rsidP="00AB554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FF0000"/>
                <w:sz w:val="22"/>
                <w:szCs w:val="22"/>
                <w:lang w:eastAsia="en-US"/>
              </w:rPr>
            </w:pPr>
            <w:r w:rsidRPr="00F330D1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Нет</w:t>
            </w:r>
          </w:p>
        </w:tc>
      </w:tr>
      <w:tr w:rsidR="00550992" w:rsidRPr="00B55204" w:rsidTr="00CF08F2">
        <w:tc>
          <w:tcPr>
            <w:tcW w:w="9571" w:type="dxa"/>
            <w:gridSpan w:val="2"/>
            <w:shd w:val="clear" w:color="auto" w:fill="auto"/>
          </w:tcPr>
          <w:p w:rsidR="00550992" w:rsidRPr="00B55204" w:rsidRDefault="00550992" w:rsidP="00CF08F2">
            <w:pPr>
              <w:autoSpaceDE w:val="0"/>
              <w:autoSpaceDN w:val="0"/>
              <w:adjustRightInd w:val="0"/>
              <w:spacing w:after="96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Данная закупка 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открытый запрос предложений</w:t>
            </w: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не является торгами (конкурсом, аукционом), и ее проведение не регулируется статьями 447-449 части первой Гражданского кодекса Российской Федерации</w:t>
            </w:r>
          </w:p>
          <w:p w:rsidR="00550992" w:rsidRPr="00B55204" w:rsidRDefault="00550992" w:rsidP="00CF08F2">
            <w:pPr>
              <w:autoSpaceDE w:val="0"/>
              <w:autoSpaceDN w:val="0"/>
              <w:adjustRightInd w:val="0"/>
              <w:spacing w:after="96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Данная процедура запроса предложений также не является публичным конкурсом и не регулируется статьями 1057-1061 части второй Гражданского кодекса Российской </w:t>
            </w: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 xml:space="preserve">Федерации. </w:t>
            </w:r>
          </w:p>
          <w:p w:rsidR="00550992" w:rsidRPr="00B55204" w:rsidRDefault="00550992" w:rsidP="00CF08F2">
            <w:pPr>
              <w:autoSpaceDE w:val="0"/>
              <w:autoSpaceDN w:val="0"/>
              <w:adjustRightInd w:val="0"/>
              <w:spacing w:after="96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Организатор имеет право отказаться от всех полученных предложений по любой причине или прекратить процедуру закупки  в любой момент, не неся при этом никакой ответственности перед Участниками. </w:t>
            </w:r>
          </w:p>
        </w:tc>
      </w:tr>
    </w:tbl>
    <w:p w:rsidR="000C2765" w:rsidRPr="00B55204" w:rsidRDefault="000C2765">
      <w:pPr>
        <w:rPr>
          <w:rFonts w:ascii="Arial" w:hAnsi="Arial" w:cs="Arial"/>
        </w:rPr>
      </w:pPr>
    </w:p>
    <w:sectPr w:rsidR="000C2765" w:rsidRPr="00B552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816DD6"/>
    <w:multiLevelType w:val="hybridMultilevel"/>
    <w:tmpl w:val="AC5CD896"/>
    <w:lvl w:ilvl="0" w:tplc="3D228E6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B7A7B2E"/>
    <w:multiLevelType w:val="hybridMultilevel"/>
    <w:tmpl w:val="649AE1B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6757D58"/>
    <w:multiLevelType w:val="hybridMultilevel"/>
    <w:tmpl w:val="7E2858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6CAE"/>
    <w:rsid w:val="00034C11"/>
    <w:rsid w:val="0006607F"/>
    <w:rsid w:val="000A65C8"/>
    <w:rsid w:val="000C2765"/>
    <w:rsid w:val="000F510A"/>
    <w:rsid w:val="00113F92"/>
    <w:rsid w:val="001A6E9E"/>
    <w:rsid w:val="002A6E24"/>
    <w:rsid w:val="002E4B2F"/>
    <w:rsid w:val="00341C2A"/>
    <w:rsid w:val="0039488F"/>
    <w:rsid w:val="0039660C"/>
    <w:rsid w:val="004209DA"/>
    <w:rsid w:val="00426302"/>
    <w:rsid w:val="00450B06"/>
    <w:rsid w:val="004D1559"/>
    <w:rsid w:val="00550992"/>
    <w:rsid w:val="00581211"/>
    <w:rsid w:val="00594A47"/>
    <w:rsid w:val="005B1B33"/>
    <w:rsid w:val="005B3BFB"/>
    <w:rsid w:val="005C31A3"/>
    <w:rsid w:val="0063395B"/>
    <w:rsid w:val="006625AA"/>
    <w:rsid w:val="00691E03"/>
    <w:rsid w:val="007469E3"/>
    <w:rsid w:val="00777A41"/>
    <w:rsid w:val="007875F0"/>
    <w:rsid w:val="007B3FAD"/>
    <w:rsid w:val="007D7DFF"/>
    <w:rsid w:val="00870736"/>
    <w:rsid w:val="00893444"/>
    <w:rsid w:val="00915202"/>
    <w:rsid w:val="00946657"/>
    <w:rsid w:val="0095750F"/>
    <w:rsid w:val="00A425F6"/>
    <w:rsid w:val="00AB5544"/>
    <w:rsid w:val="00AD1317"/>
    <w:rsid w:val="00B24D8C"/>
    <w:rsid w:val="00B55204"/>
    <w:rsid w:val="00B66CAE"/>
    <w:rsid w:val="00C064B5"/>
    <w:rsid w:val="00C73537"/>
    <w:rsid w:val="00C73B41"/>
    <w:rsid w:val="00CC4927"/>
    <w:rsid w:val="00E2569C"/>
    <w:rsid w:val="00E92579"/>
    <w:rsid w:val="00F330D1"/>
    <w:rsid w:val="00FC334B"/>
    <w:rsid w:val="00FD5025"/>
    <w:rsid w:val="00FF69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60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6607F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6607F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ConsPlusNormal">
    <w:name w:val="ConsPlusNormal"/>
    <w:rsid w:val="0006607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lang w:eastAsia="ru-RU"/>
    </w:rPr>
  </w:style>
  <w:style w:type="character" w:styleId="a3">
    <w:name w:val="Hyperlink"/>
    <w:basedOn w:val="a0"/>
    <w:uiPriority w:val="99"/>
    <w:semiHidden/>
    <w:unhideWhenUsed/>
    <w:rsid w:val="00C7353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60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6607F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6607F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ConsPlusNormal">
    <w:name w:val="ConsPlusNormal"/>
    <w:rsid w:val="0006607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lang w:eastAsia="ru-RU"/>
    </w:rPr>
  </w:style>
  <w:style w:type="character" w:styleId="a3">
    <w:name w:val="Hyperlink"/>
    <w:basedOn w:val="a0"/>
    <w:uiPriority w:val="99"/>
    <w:semiHidden/>
    <w:unhideWhenUsed/>
    <w:rsid w:val="00C7353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48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zakupki.rse@rimera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912</Words>
  <Characters>5201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6101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Фролов Олег Викторович</dc:creator>
  <cp:lastModifiedBy>Шпак Наталья Борисовна</cp:lastModifiedBy>
  <cp:revision>3</cp:revision>
  <dcterms:created xsi:type="dcterms:W3CDTF">2018-05-23T05:16:00Z</dcterms:created>
  <dcterms:modified xsi:type="dcterms:W3CDTF">2018-05-23T05:21:00Z</dcterms:modified>
</cp:coreProperties>
</file>