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F7" w:rsidRPr="00E82295" w:rsidRDefault="00734105" w:rsidP="003043F7">
      <w:pPr>
        <w:pStyle w:val="1"/>
        <w:rPr>
          <w:rFonts w:ascii="Arial" w:eastAsia="Calibri" w:hAnsi="Arial" w:cs="Arial"/>
          <w:b w:val="0"/>
          <w:bCs/>
          <w:iCs/>
          <w:lang w:eastAsia="en-US"/>
        </w:rPr>
      </w:pPr>
      <w:r w:rsidRPr="005E68D8"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Pr="00E82295">
        <w:rPr>
          <w:rFonts w:ascii="Arial" w:eastAsia="Calibri" w:hAnsi="Arial" w:cs="Arial"/>
          <w:bCs/>
          <w:iCs/>
          <w:lang w:eastAsia="en-US"/>
        </w:rPr>
        <w:t xml:space="preserve">                                 </w:t>
      </w:r>
    </w:p>
    <w:p w:rsidR="00734105" w:rsidRPr="00E82295" w:rsidRDefault="00734105" w:rsidP="00734105">
      <w:pPr>
        <w:keepNext/>
        <w:ind w:firstLine="709"/>
        <w:outlineLvl w:val="0"/>
        <w:rPr>
          <w:rFonts w:ascii="Arial" w:eastAsia="Calibri" w:hAnsi="Arial" w:cs="Arial"/>
          <w:b/>
          <w:bCs/>
          <w:iCs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443C4C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E82295">
        <w:rPr>
          <w:rFonts w:ascii="Arial" w:eastAsia="Calibri" w:hAnsi="Arial" w:cs="Arial"/>
          <w:b/>
          <w:lang w:eastAsia="en-US"/>
        </w:rPr>
        <w:t>Извещение</w:t>
      </w:r>
      <w:r w:rsidR="00EA5450">
        <w:rPr>
          <w:rFonts w:ascii="Arial" w:eastAsia="Calibri" w:hAnsi="Arial" w:cs="Arial"/>
          <w:b/>
          <w:lang w:eastAsia="en-US"/>
        </w:rPr>
        <w:t xml:space="preserve"> от </w:t>
      </w:r>
      <w:r w:rsidR="00D9621B">
        <w:rPr>
          <w:rFonts w:ascii="Arial" w:eastAsia="Calibri" w:hAnsi="Arial" w:cs="Arial"/>
          <w:b/>
          <w:lang w:eastAsia="en-US"/>
        </w:rPr>
        <w:t>14</w:t>
      </w:r>
      <w:r w:rsidR="00C92BB8">
        <w:rPr>
          <w:rFonts w:ascii="Arial" w:eastAsia="Calibri" w:hAnsi="Arial" w:cs="Arial"/>
          <w:b/>
          <w:lang w:eastAsia="en-US"/>
        </w:rPr>
        <w:t>.</w:t>
      </w:r>
      <w:r w:rsidR="00D9621B">
        <w:rPr>
          <w:rFonts w:ascii="Arial" w:eastAsia="Calibri" w:hAnsi="Arial" w:cs="Arial"/>
          <w:b/>
          <w:lang w:eastAsia="en-US"/>
        </w:rPr>
        <w:t>06</w:t>
      </w:r>
      <w:r w:rsidR="00EB32CB">
        <w:rPr>
          <w:rFonts w:ascii="Arial" w:eastAsia="Calibri" w:hAnsi="Arial" w:cs="Arial"/>
          <w:b/>
          <w:lang w:eastAsia="en-US"/>
        </w:rPr>
        <w:t>.2019</w:t>
      </w:r>
      <w:r w:rsidR="00443C4C">
        <w:rPr>
          <w:rFonts w:ascii="Arial" w:eastAsia="Calibri" w:hAnsi="Arial" w:cs="Arial"/>
          <w:b/>
          <w:lang w:eastAsia="en-US"/>
        </w:rPr>
        <w:t>г.</w:t>
      </w:r>
    </w:p>
    <w:p w:rsidR="00E82295" w:rsidRPr="00E82295" w:rsidRDefault="00E82295" w:rsidP="00E82295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>о проведении открытого запроса</w:t>
      </w:r>
      <w:r w:rsidR="009911B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706F27">
        <w:rPr>
          <w:rFonts w:ascii="Arial" w:eastAsia="Calibri" w:hAnsi="Arial" w:cs="Arial"/>
          <w:bCs/>
          <w:iCs/>
          <w:sz w:val="22"/>
          <w:szCs w:val="22"/>
          <w:lang w:eastAsia="en-US"/>
        </w:rPr>
        <w:t>цен</w:t>
      </w:r>
      <w:bookmarkStart w:id="0" w:name="_GoBack"/>
      <w:bookmarkEnd w:id="0"/>
      <w:r w:rsidR="00557F23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</w:t>
      </w:r>
      <w:r w:rsidR="00EB32C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поставку </w:t>
      </w:r>
      <w:proofErr w:type="gramStart"/>
      <w:r w:rsidR="00EB32CB">
        <w:rPr>
          <w:rFonts w:ascii="Arial" w:eastAsia="Calibri" w:hAnsi="Arial" w:cs="Arial"/>
          <w:bCs/>
          <w:iCs/>
          <w:sz w:val="22"/>
          <w:szCs w:val="22"/>
          <w:lang w:eastAsia="en-US"/>
        </w:rPr>
        <w:t>ленточно-пильных</w:t>
      </w:r>
      <w:proofErr w:type="gramEnd"/>
      <w:r w:rsidR="00EB32C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станков </w:t>
      </w: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для нужд </w:t>
      </w:r>
      <w:r w:rsidR="00C243F1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E82295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9911B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юридических лиц, физических лиц, в т.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 w:rsidRPr="00952A98">
              <w:rPr>
                <w:rFonts w:ascii="Arial" w:eastAsia="Calibri" w:hAnsi="Arial" w:cs="Arial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48017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27A97" w:rsidRPr="00127A97">
              <w:rPr>
                <w:color w:val="1F497D"/>
              </w:rPr>
              <w:t xml:space="preserve"> </w:t>
            </w:r>
            <w:hyperlink r:id="rId5" w:history="1">
              <w:r w:rsidR="00EB32CB" w:rsidRPr="00B64192">
                <w:rPr>
                  <w:rStyle w:val="a3"/>
                  <w:lang w:val="en-US"/>
                </w:rPr>
                <w:t>natalya</w:t>
              </w:r>
              <w:r w:rsidR="00EB32CB" w:rsidRPr="000E57BC">
                <w:rPr>
                  <w:rStyle w:val="a3"/>
                </w:rPr>
                <w:t>.</w:t>
              </w:r>
              <w:r w:rsidR="00EB32CB" w:rsidRPr="00B64192">
                <w:rPr>
                  <w:rStyle w:val="a3"/>
                  <w:lang w:val="en-US"/>
                </w:rPr>
                <w:t>minina</w:t>
              </w:r>
              <w:r w:rsidR="00EB32CB" w:rsidRPr="00B64192">
                <w:rPr>
                  <w:rStyle w:val="a3"/>
                </w:rPr>
                <w:t>@rimera.com</w:t>
              </w:r>
            </w:hyperlink>
          </w:p>
          <w:p w:rsidR="0006607F" w:rsidRPr="00070E6E" w:rsidRDefault="0095750F" w:rsidP="00952A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="00C92B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EB32C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68-91-91 (55-82)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952A98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952A98" w:rsidRPr="0077050A" w:rsidRDefault="00EB32CB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Поставка станков и оборудования.</w:t>
            </w:r>
          </w:p>
        </w:tc>
      </w:tr>
      <w:tr w:rsidR="00070E6E" w:rsidRPr="00070E6E" w:rsidTr="00F13E9B">
        <w:trPr>
          <w:trHeight w:val="4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27A97" w:rsidRDefault="00126E01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DA03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</w:t>
            </w:r>
            <w:hyperlink r:id="rId6" w:history="1"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6D229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выполнению работ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126E01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77050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26E0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9621B" w:rsidP="00EB32C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</w:t>
            </w:r>
            <w:r w:rsidR="00EB32C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B32C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</w:t>
            </w:r>
            <w:proofErr w:type="spell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13E9B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EB32CB" w:rsidP="006A45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вышеуказанного оборудования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B32CB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приложенному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0E57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57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 должен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B32CB" w:rsidP="00126E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9911BE" w:rsidP="00126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поставленных услуг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</w:t>
            </w:r>
            <w:r w:rsidRPr="00070E6E">
              <w:lastRenderedPageBreak/>
              <w:t>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  <w:r w:rsidR="00952A98">
              <w:t>;</w:t>
            </w:r>
          </w:p>
          <w:p w:rsidR="00126E01" w:rsidRDefault="0006607F" w:rsidP="00126E01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126E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устойчивости.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6A45F9">
        <w:trPr>
          <w:trHeight w:val="288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0" w:firstLine="177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45253" w:rsidP="00D9621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F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«17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E822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A3166" w:rsidRDefault="0006607F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6158D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</w:p>
          <w:p w:rsidR="0006607F" w:rsidRPr="00875713" w:rsidRDefault="00070E6E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5972F6">
        <w:trPr>
          <w:trHeight w:val="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972F6" w:rsidRPr="00070E6E" w:rsidRDefault="002D22B5" w:rsidP="005972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t xml:space="preserve">На адрес: </w:t>
            </w:r>
            <w:hyperlink r:id="rId7" w:history="1">
              <w:r w:rsidR="00EB32CB" w:rsidRPr="00B64192">
                <w:rPr>
                  <w:rStyle w:val="a3"/>
                  <w:lang w:val="en-US"/>
                </w:rPr>
                <w:t>natalya</w:t>
              </w:r>
              <w:r w:rsidR="00EB32CB" w:rsidRPr="00B64192">
                <w:rPr>
                  <w:rStyle w:val="a3"/>
                </w:rPr>
                <w:t>.</w:t>
              </w:r>
              <w:r w:rsidR="00EB32CB" w:rsidRPr="00B64192">
                <w:rPr>
                  <w:rStyle w:val="a3"/>
                  <w:lang w:val="en-US"/>
                </w:rPr>
                <w:t>minina</w:t>
              </w:r>
              <w:r w:rsidR="00EB32CB" w:rsidRPr="00B64192">
                <w:rPr>
                  <w:rStyle w:val="a3"/>
                </w:rPr>
                <w:t>@rimera.com</w:t>
              </w:r>
            </w:hyperlink>
          </w:p>
          <w:p w:rsidR="0006607F" w:rsidRPr="00875713" w:rsidRDefault="0006607F" w:rsidP="006A45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B32CB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  <w:p w:rsidR="0006607F" w:rsidRPr="00875713" w:rsidRDefault="00341B76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Подрядчик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имеет право подать только одну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вку. В случае подачи подрядчиком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нескольких заявок все они будут отклонены без </w:t>
            </w:r>
            <w:proofErr w:type="gramStart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43F1" w:rsidP="00D958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AC7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17.06</w:t>
            </w:r>
            <w:r w:rsidR="00634594" w:rsidRP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-21</w:t>
            </w:r>
            <w:r w:rsid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96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D9621B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24.06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</w:t>
            </w:r>
            <w:r w:rsidR="001115C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етствии с Техническим</w:t>
            </w:r>
            <w:r w:rsidR="006251C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952A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0211E"/>
    <w:rsid w:val="00024939"/>
    <w:rsid w:val="00030E95"/>
    <w:rsid w:val="00052535"/>
    <w:rsid w:val="0006607F"/>
    <w:rsid w:val="00070E6E"/>
    <w:rsid w:val="000B65FE"/>
    <w:rsid w:val="000C2765"/>
    <w:rsid w:val="000E050A"/>
    <w:rsid w:val="000E57BC"/>
    <w:rsid w:val="001115C9"/>
    <w:rsid w:val="00126E01"/>
    <w:rsid w:val="00127A97"/>
    <w:rsid w:val="001319D0"/>
    <w:rsid w:val="00145253"/>
    <w:rsid w:val="001E00E0"/>
    <w:rsid w:val="002D22B5"/>
    <w:rsid w:val="003043F7"/>
    <w:rsid w:val="00322D37"/>
    <w:rsid w:val="00341B76"/>
    <w:rsid w:val="0039660C"/>
    <w:rsid w:val="003A3166"/>
    <w:rsid w:val="003B702A"/>
    <w:rsid w:val="003E3772"/>
    <w:rsid w:val="00400F18"/>
    <w:rsid w:val="00401B81"/>
    <w:rsid w:val="0041770D"/>
    <w:rsid w:val="004356F5"/>
    <w:rsid w:val="00443C4C"/>
    <w:rsid w:val="00480178"/>
    <w:rsid w:val="004E15BA"/>
    <w:rsid w:val="004F1905"/>
    <w:rsid w:val="004F25D0"/>
    <w:rsid w:val="004F6773"/>
    <w:rsid w:val="005253C5"/>
    <w:rsid w:val="00557F23"/>
    <w:rsid w:val="00581211"/>
    <w:rsid w:val="005813E3"/>
    <w:rsid w:val="00583991"/>
    <w:rsid w:val="00594A47"/>
    <w:rsid w:val="005972F6"/>
    <w:rsid w:val="005B1B33"/>
    <w:rsid w:val="005C0D8D"/>
    <w:rsid w:val="005E68D8"/>
    <w:rsid w:val="005F7BB0"/>
    <w:rsid w:val="006158D3"/>
    <w:rsid w:val="006251C8"/>
    <w:rsid w:val="00634594"/>
    <w:rsid w:val="00656660"/>
    <w:rsid w:val="00684E22"/>
    <w:rsid w:val="00691E03"/>
    <w:rsid w:val="006A45F9"/>
    <w:rsid w:val="006D2294"/>
    <w:rsid w:val="006E482C"/>
    <w:rsid w:val="006F3E1B"/>
    <w:rsid w:val="00706F27"/>
    <w:rsid w:val="00734105"/>
    <w:rsid w:val="007544EE"/>
    <w:rsid w:val="0077050A"/>
    <w:rsid w:val="007D7DFF"/>
    <w:rsid w:val="00814FD6"/>
    <w:rsid w:val="0082165E"/>
    <w:rsid w:val="00850E12"/>
    <w:rsid w:val="00875713"/>
    <w:rsid w:val="00885E80"/>
    <w:rsid w:val="0091721D"/>
    <w:rsid w:val="00952A98"/>
    <w:rsid w:val="0095750F"/>
    <w:rsid w:val="009911BE"/>
    <w:rsid w:val="009A57F6"/>
    <w:rsid w:val="009B0A6D"/>
    <w:rsid w:val="009F2E33"/>
    <w:rsid w:val="00A3403C"/>
    <w:rsid w:val="00A81255"/>
    <w:rsid w:val="00AA3784"/>
    <w:rsid w:val="00AB5544"/>
    <w:rsid w:val="00AC73BD"/>
    <w:rsid w:val="00B55204"/>
    <w:rsid w:val="00B608DF"/>
    <w:rsid w:val="00B66CAE"/>
    <w:rsid w:val="00BE4C9C"/>
    <w:rsid w:val="00C06713"/>
    <w:rsid w:val="00C21F68"/>
    <w:rsid w:val="00C243F1"/>
    <w:rsid w:val="00C560BE"/>
    <w:rsid w:val="00C92BB8"/>
    <w:rsid w:val="00CF3836"/>
    <w:rsid w:val="00CF7C8F"/>
    <w:rsid w:val="00D958B6"/>
    <w:rsid w:val="00D9621B"/>
    <w:rsid w:val="00DA0307"/>
    <w:rsid w:val="00DD0AE5"/>
    <w:rsid w:val="00E60C21"/>
    <w:rsid w:val="00E82295"/>
    <w:rsid w:val="00EA0F79"/>
    <w:rsid w:val="00EA5450"/>
    <w:rsid w:val="00EB32CB"/>
    <w:rsid w:val="00EC14AA"/>
    <w:rsid w:val="00F13E9B"/>
    <w:rsid w:val="00F86959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5AEC"/>
  <w15:docId w15:val="{A4E89368-8A85-4234-B18A-CE9C36D4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talya.minina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natalya.minina@rimer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Минина Наталья Сергеевна</cp:lastModifiedBy>
  <cp:revision>6</cp:revision>
  <dcterms:created xsi:type="dcterms:W3CDTF">2019-05-20T05:45:00Z</dcterms:created>
  <dcterms:modified xsi:type="dcterms:W3CDTF">2019-06-14T06:05:00Z</dcterms:modified>
</cp:coreProperties>
</file>