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A83880" w:rsidRPr="00E33EC5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91FCB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</w:t>
      </w:r>
      <w:proofErr w:type="gramStart"/>
      <w:r w:rsidR="00A83880">
        <w:rPr>
          <w:rFonts w:ascii="Arial" w:eastAsia="Calibri" w:hAnsi="Arial" w:cs="Arial"/>
          <w:sz w:val="22"/>
          <w:szCs w:val="22"/>
          <w:lang w:eastAsia="en-US"/>
        </w:rPr>
        <w:t>ии</w:t>
      </w:r>
      <w:r w:rsidR="00691FCB">
        <w:rPr>
          <w:rFonts w:ascii="Arial" w:eastAsia="Calibri" w:hAnsi="Arial" w:cs="Arial"/>
          <w:sz w:val="22"/>
          <w:szCs w:val="22"/>
          <w:lang w:eastAsia="en-US"/>
        </w:rPr>
        <w:t xml:space="preserve">  ООО</w:t>
      </w:r>
      <w:proofErr w:type="gramEnd"/>
      <w:r w:rsidR="00A83880">
        <w:rPr>
          <w:rFonts w:ascii="Arial" w:eastAsia="Calibri" w:hAnsi="Arial" w:cs="Arial"/>
          <w:sz w:val="22"/>
          <w:szCs w:val="22"/>
          <w:lang w:eastAsia="en-US"/>
        </w:rPr>
        <w:t xml:space="preserve"> РИМЕРА</w:t>
      </w:r>
      <w:r w:rsidR="00691FCB">
        <w:rPr>
          <w:rFonts w:ascii="Arial" w:eastAsia="Calibri" w:hAnsi="Arial" w:cs="Arial"/>
          <w:sz w:val="22"/>
          <w:szCs w:val="22"/>
          <w:lang w:eastAsia="en-US"/>
        </w:rPr>
        <w:t>-Сервис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91FCB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C30676" w:rsidRPr="00691FCB" w:rsidRDefault="00C30676" w:rsidP="00C30676">
      <w:pPr>
        <w:rPr>
          <w:rFonts w:eastAsia="Calibri"/>
          <w:lang w:eastAsia="en-US"/>
        </w:rPr>
      </w:pPr>
    </w:p>
    <w:p w:rsidR="00C30676" w:rsidRPr="00691FCB" w:rsidRDefault="00C30676" w:rsidP="00C30676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691FCB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59932-382D-487A-96A5-6A00B544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7</cp:revision>
  <dcterms:created xsi:type="dcterms:W3CDTF">2015-11-25T12:09:00Z</dcterms:created>
  <dcterms:modified xsi:type="dcterms:W3CDTF">2017-02-15T12:02:00Z</dcterms:modified>
</cp:coreProperties>
</file>