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19" w:rsidRPr="006064D2" w:rsidRDefault="00E11179" w:rsidP="00E207D6">
      <w:pPr>
        <w:pStyle w:val="1"/>
        <w:ind w:firstLine="0"/>
        <w:rPr>
          <w:rFonts w:eastAsia="Calibri"/>
          <w:lang w:eastAsia="en-US"/>
        </w:rPr>
      </w:pPr>
      <w:bookmarkStart w:id="0" w:name="_Toc431205789"/>
      <w:r>
        <w:rPr>
          <w:rFonts w:eastAsia="Calibri"/>
          <w:lang w:eastAsia="en-US"/>
        </w:rPr>
        <w:t>З</w:t>
      </w:r>
      <w:r w:rsidR="00E27119" w:rsidRPr="006064D2">
        <w:rPr>
          <w:rFonts w:eastAsia="Calibri"/>
          <w:lang w:eastAsia="en-US"/>
        </w:rPr>
        <w:t>аявка на проведение закупки</w:t>
      </w:r>
      <w:bookmarkEnd w:id="0"/>
    </w:p>
    <w:p w:rsidR="00E27119" w:rsidRPr="006064D2" w:rsidRDefault="000B4995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B4995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</w:t>
      </w:r>
      <w:r w:rsidR="00E27119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A319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18</w:t>
      </w:r>
      <w:r w:rsidR="00E27119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7A319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июля</w:t>
      </w:r>
      <w:r w:rsidR="006E6DE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  <w:r w:rsidR="00D5750B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200A76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E27119"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E27119" w:rsidRPr="006064D2" w:rsidRDefault="00E27119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5051"/>
      </w:tblGrid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6E6DE0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D421C0" w:rsidP="0026169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Березин С.Б.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616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исполнительный директор</w:t>
            </w:r>
          </w:p>
        </w:tc>
      </w:tr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D421C0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D5750B" w:rsidRDefault="00D5750B" w:rsidP="0045619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02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.02.05н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08CF" w:rsidRPr="003233DB" w:rsidRDefault="007A319A" w:rsidP="004478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Ключ гидравдичсекий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ar-SA"/>
              </w:rPr>
              <w:t>Eckel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модель 8 5/8</w:t>
            </w:r>
            <w:r w:rsidRPr="003233DB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”</w:t>
            </w:r>
            <w:r w:rsidR="003233DB"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>, без гидростанции (возможно б/у)</w:t>
            </w:r>
            <w:bookmarkStart w:id="1" w:name="_GoBack"/>
            <w:bookmarkEnd w:id="1"/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E27119" w:rsidP="005D26CE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5D26CE" w:rsidRDefault="00D5750B" w:rsidP="00D421C0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B74C9A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A26F83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D421C0" w:rsidP="005D26C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Согласно </w:t>
            </w:r>
            <w:r w:rsidR="005D26C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разделительной ведомости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A22824" w:rsidRDefault="00E27119" w:rsidP="00ED2C1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61690" w:rsidRPr="00904053" w:rsidRDefault="00261690" w:rsidP="009628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E11179" w:rsidRDefault="00E27119" w:rsidP="0096288C">
            <w:pPr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B7710" w:rsidRDefault="00D5750B" w:rsidP="00B74C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Блинова Мари</w:t>
            </w:r>
            <w:r w:rsidR="008B733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 Наилевна</w:t>
            </w:r>
          </w:p>
          <w:p w:rsidR="008B7330" w:rsidRDefault="008B7330" w:rsidP="00B74C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(3412) 68-91-01</w:t>
            </w:r>
          </w:p>
          <w:p w:rsidR="008B7330" w:rsidRPr="000B4995" w:rsidRDefault="008B7330" w:rsidP="00B74C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mariya</w:t>
            </w:r>
            <w:r w:rsidRPr="000B49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blinova</w:t>
            </w:r>
            <w:r w:rsidRPr="000B49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@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Pr="000B49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</w:tbl>
    <w:p w:rsidR="00E27119" w:rsidRPr="006064D2" w:rsidRDefault="00E27119" w:rsidP="00E2711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8B7330" w:rsidRPr="008B7330" w:rsidRDefault="008B7330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Техническое задание на закупку продукции</w:t>
      </w:r>
      <w:r w:rsidRPr="00D421C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E27119" w:rsidRPr="00D421C0" w:rsidRDefault="00E27119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421C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Проект договора / (существенные условия) </w:t>
      </w:r>
    </w:p>
    <w:p w:rsidR="00D421C0" w:rsidRDefault="008B7330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Аналитическая записка</w:t>
      </w:r>
    </w:p>
    <w:p w:rsidR="00D421C0" w:rsidRPr="00A26F83" w:rsidRDefault="00D421C0" w:rsidP="00A26F83">
      <w:pPr>
        <w:ind w:left="36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E27119" w:rsidRPr="00C80C35" w:rsidTr="009D2261">
        <w:tc>
          <w:tcPr>
            <w:tcW w:w="4503" w:type="dxa"/>
            <w:shd w:val="clear" w:color="auto" w:fill="auto"/>
          </w:tcPr>
          <w:p w:rsidR="00E27119" w:rsidRPr="00C80C35" w:rsidRDefault="00E27119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E27119" w:rsidRPr="00C80C35" w:rsidRDefault="00E27119" w:rsidP="001E504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27119" w:rsidRPr="00C80C35" w:rsidRDefault="00E27119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D421C0" w:rsidRPr="00C80C35" w:rsidRDefault="008B7330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Блинова М.Н.</w:t>
            </w:r>
          </w:p>
        </w:tc>
      </w:tr>
      <w:tr w:rsidR="00E27119" w:rsidRPr="009D2261" w:rsidTr="009D2261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СОГЛАСОВАНО: </w:t>
            </w: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27119" w:rsidRPr="009D2261" w:rsidRDefault="00E27119" w:rsidP="009D2261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E27119" w:rsidRPr="009D2261" w:rsidRDefault="00E27119" w:rsidP="00172E3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D2261" w:rsidRPr="009D2261" w:rsidTr="009D2261">
        <w:trPr>
          <w:gridAfter w:val="1"/>
          <w:wAfter w:w="924" w:type="dxa"/>
          <w:trHeight w:val="729"/>
        </w:trPr>
        <w:tc>
          <w:tcPr>
            <w:tcW w:w="4503" w:type="dxa"/>
            <w:shd w:val="clear" w:color="auto" w:fill="auto"/>
          </w:tcPr>
          <w:p w:rsidR="009D2261" w:rsidRPr="009D2261" w:rsidRDefault="008B7330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инициатор закупки</w:t>
            </w:r>
            <w:r w:rsidR="009D2261"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9D2261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9D2261" w:rsidRDefault="009D2261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П.Н.</w:t>
            </w:r>
          </w:p>
        </w:tc>
      </w:tr>
      <w:tr w:rsidR="009D2261" w:rsidRPr="009D2261" w:rsidTr="009D2261">
        <w:trPr>
          <w:gridAfter w:val="1"/>
          <w:wAfter w:w="924" w:type="dxa"/>
          <w:trHeight w:val="994"/>
        </w:trPr>
        <w:tc>
          <w:tcPr>
            <w:tcW w:w="4503" w:type="dxa"/>
            <w:shd w:val="clear" w:color="auto" w:fill="auto"/>
          </w:tcPr>
          <w:p w:rsidR="009D2261" w:rsidRPr="009D2261" w:rsidRDefault="00200A76" w:rsidP="00FB226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Финансовый контролер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FB226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E15214" w:rsidRDefault="00E15214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Мартынов В.А.</w:t>
            </w:r>
          </w:p>
        </w:tc>
      </w:tr>
      <w:tr w:rsidR="009D2261" w:rsidRPr="009D2261" w:rsidTr="00200A76">
        <w:trPr>
          <w:gridAfter w:val="1"/>
          <w:wAfter w:w="924" w:type="dxa"/>
          <w:trHeight w:val="856"/>
        </w:trPr>
        <w:tc>
          <w:tcPr>
            <w:tcW w:w="4503" w:type="dxa"/>
            <w:shd w:val="clear" w:color="auto" w:fill="auto"/>
          </w:tcPr>
          <w:p w:rsidR="009D2261" w:rsidRPr="009D2261" w:rsidRDefault="008B7330" w:rsidP="00F82FD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службы, в интересах которой осуществляется закупка</w:t>
            </w:r>
            <w:r w:rsidR="009D2261"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F82FD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F178E2" w:rsidRDefault="00200A76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E27119" w:rsidRPr="009D2261" w:rsidRDefault="009D2261" w:rsidP="00E2711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</w:t>
      </w:r>
    </w:p>
    <w:p w:rsidR="00E27119" w:rsidRPr="009D2261" w:rsidRDefault="00E27119" w:rsidP="009D2261">
      <w:pPr>
        <w:spacing w:after="225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</w:t>
      </w:r>
      <w:r w:rsid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</w:t>
      </w:r>
    </w:p>
    <w:p w:rsidR="008A4AF5" w:rsidRDefault="008A4AF5"/>
    <w:sectPr w:rsidR="008A4AF5" w:rsidSect="00E11179">
      <w:pgSz w:w="11906" w:h="16838"/>
      <w:pgMar w:top="2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AFD" w:rsidRDefault="00C94AFD" w:rsidP="00E11179">
      <w:r>
        <w:separator/>
      </w:r>
    </w:p>
  </w:endnote>
  <w:endnote w:type="continuationSeparator" w:id="0">
    <w:p w:rsidR="00C94AFD" w:rsidRDefault="00C94AFD" w:rsidP="00E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AFD" w:rsidRDefault="00C94AFD" w:rsidP="00E11179">
      <w:r>
        <w:separator/>
      </w:r>
    </w:p>
  </w:footnote>
  <w:footnote w:type="continuationSeparator" w:id="0">
    <w:p w:rsidR="00C94AFD" w:rsidRDefault="00C94AFD" w:rsidP="00E11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64795"/>
    <w:multiLevelType w:val="hybridMultilevel"/>
    <w:tmpl w:val="83524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19"/>
    <w:rsid w:val="000712AC"/>
    <w:rsid w:val="000937EE"/>
    <w:rsid w:val="000B4995"/>
    <w:rsid w:val="00136BAC"/>
    <w:rsid w:val="001649D0"/>
    <w:rsid w:val="00172E37"/>
    <w:rsid w:val="001808CF"/>
    <w:rsid w:val="00187DE8"/>
    <w:rsid w:val="001D75D6"/>
    <w:rsid w:val="00200A76"/>
    <w:rsid w:val="00261690"/>
    <w:rsid w:val="002B3749"/>
    <w:rsid w:val="003233DB"/>
    <w:rsid w:val="003C0A9F"/>
    <w:rsid w:val="003E6049"/>
    <w:rsid w:val="004478CA"/>
    <w:rsid w:val="00456198"/>
    <w:rsid w:val="00573108"/>
    <w:rsid w:val="005961E2"/>
    <w:rsid w:val="005A02D9"/>
    <w:rsid w:val="005D26CE"/>
    <w:rsid w:val="005E2A47"/>
    <w:rsid w:val="006A50A7"/>
    <w:rsid w:val="006B69F5"/>
    <w:rsid w:val="006B7B09"/>
    <w:rsid w:val="006E6DE0"/>
    <w:rsid w:val="007A319A"/>
    <w:rsid w:val="007A3A37"/>
    <w:rsid w:val="008211CA"/>
    <w:rsid w:val="008A14F6"/>
    <w:rsid w:val="008A4AF5"/>
    <w:rsid w:val="008B7330"/>
    <w:rsid w:val="008D6ECD"/>
    <w:rsid w:val="008E1923"/>
    <w:rsid w:val="00904053"/>
    <w:rsid w:val="00907681"/>
    <w:rsid w:val="009364F8"/>
    <w:rsid w:val="0096288C"/>
    <w:rsid w:val="009B71DF"/>
    <w:rsid w:val="009D2261"/>
    <w:rsid w:val="009E693F"/>
    <w:rsid w:val="00A22824"/>
    <w:rsid w:val="00A26F83"/>
    <w:rsid w:val="00A47F6A"/>
    <w:rsid w:val="00A532AE"/>
    <w:rsid w:val="00A8680D"/>
    <w:rsid w:val="00B32DF6"/>
    <w:rsid w:val="00B40C51"/>
    <w:rsid w:val="00B74C9A"/>
    <w:rsid w:val="00B82C4D"/>
    <w:rsid w:val="00B97198"/>
    <w:rsid w:val="00BB7710"/>
    <w:rsid w:val="00C272CA"/>
    <w:rsid w:val="00C94AFD"/>
    <w:rsid w:val="00CB7BE2"/>
    <w:rsid w:val="00CC07B3"/>
    <w:rsid w:val="00D13C70"/>
    <w:rsid w:val="00D421C0"/>
    <w:rsid w:val="00D5750B"/>
    <w:rsid w:val="00D723D1"/>
    <w:rsid w:val="00DB19AD"/>
    <w:rsid w:val="00DF6A9D"/>
    <w:rsid w:val="00E11179"/>
    <w:rsid w:val="00E15214"/>
    <w:rsid w:val="00E207D6"/>
    <w:rsid w:val="00E27119"/>
    <w:rsid w:val="00E27C48"/>
    <w:rsid w:val="00ED2C15"/>
    <w:rsid w:val="00F178E2"/>
    <w:rsid w:val="00F94037"/>
    <w:rsid w:val="00FC6381"/>
    <w:rsid w:val="00FE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2BC2E"/>
  <w15:docId w15:val="{DD9C09BC-9D6E-4E74-A784-F47286A95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11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11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421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7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Блинова Мария Наилевна</cp:lastModifiedBy>
  <cp:revision>3</cp:revision>
  <cp:lastPrinted>2015-12-02T11:16:00Z</cp:lastPrinted>
  <dcterms:created xsi:type="dcterms:W3CDTF">2019-07-19T08:14:00Z</dcterms:created>
  <dcterms:modified xsi:type="dcterms:W3CDTF">2019-07-22T06:50:00Z</dcterms:modified>
</cp:coreProperties>
</file>